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EE5F46" w14:paraId="552E022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6FD7994" w14:textId="77777777" w:rsidR="00EE5F46" w:rsidRDefault="00000000">
            <w:pPr>
              <w:pStyle w:val="Style5"/>
            </w:pPr>
            <w:r>
              <w:t>臺南市議會第4屆第8次臨時會會議紀錄</w:t>
            </w:r>
          </w:p>
        </w:tc>
      </w:tr>
      <w:tr w:rsidR="00EE5F46" w14:paraId="096DED7C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1154E69" w14:textId="77777777" w:rsidR="00EE5F46" w:rsidRDefault="00000000">
            <w:pPr>
              <w:pStyle w:val="Style5"/>
            </w:pPr>
            <w:r>
              <w:t>建設委員會議案審查</w:t>
            </w:r>
          </w:p>
        </w:tc>
      </w:tr>
      <w:tr w:rsidR="00EE5F46" w14:paraId="7EE0278B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93C71A2" w14:textId="77777777" w:rsidR="00EE5F4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中華民國114年03月19日(三)14時30分</w:t>
            </w:r>
          </w:p>
        </w:tc>
      </w:tr>
      <w:tr w:rsidR="00EE5F46" w14:paraId="2F152ED0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859FB93" w14:textId="77777777" w:rsidR="00EE5F4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永華第三審查室</w:t>
            </w:r>
          </w:p>
        </w:tc>
      </w:tr>
      <w:tr w:rsidR="00EE5F46" w14:paraId="6ED9B6D0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5AB1B781" w14:textId="77777777" w:rsidR="00EE5F46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EE5F46" w14:paraId="1D8BDF79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3147396F" w14:textId="77777777" w:rsidR="00EE5F46" w:rsidRDefault="00EE5F46">
            <w:pPr>
              <w:pStyle w:val="Normal79577201-3ab0-4228-9844-a7a7775976e0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4731225" w14:textId="77777777" w:rsidR="00EE5F46" w:rsidRDefault="00000000">
            <w:pPr>
              <w:pStyle w:val="StyleText"/>
            </w:pPr>
            <w:r>
              <w:t>許至椿、沈震東、李啓維、沈家鳳</w:t>
            </w:r>
          </w:p>
        </w:tc>
      </w:tr>
      <w:tr w:rsidR="00EE5F46" w14:paraId="630A4D79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A08EA1E" w14:textId="77777777" w:rsidR="00EE5F4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EE5F46" w14:paraId="7F3585AF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1D4B0D3A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3471D9F" w14:textId="77777777" w:rsidR="00EE5F46" w:rsidRDefault="00000000">
            <w:pPr>
              <w:pStyle w:val="StyleText"/>
            </w:pPr>
            <w:r>
              <w:t>鄭佳欣、林冠維、朱正軒、李宗霖、陳秋宏、林依婷、尤榮智、盧崑福、林美燕、周麗津</w:t>
            </w:r>
          </w:p>
          <w:p w14:paraId="3A483567" w14:textId="36F4E9E3" w:rsidR="00EE5F46" w:rsidRDefault="00000000">
            <w:pPr>
              <w:pStyle w:val="StyleText"/>
            </w:pPr>
            <w:r>
              <w:t>黄肇輝、陳秋萍、曾之婕、郭鴻儀</w:t>
            </w:r>
            <w:r w:rsidR="00B65136">
              <w:t>、</w:t>
            </w:r>
            <w:r w:rsidR="00B65136">
              <w:rPr>
                <w:rFonts w:hint="eastAsia"/>
                <w:lang w:eastAsia="zh-TW"/>
              </w:rPr>
              <w:t>蔡麗青</w:t>
            </w:r>
          </w:p>
        </w:tc>
      </w:tr>
      <w:tr w:rsidR="00EE5F46" w14:paraId="68679970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43567F8A" w14:textId="77777777" w:rsidR="00EE5F4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EE5F46" w14:paraId="713FCB03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69764264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8DDD4F6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EE5F46" w14:paraId="67AEB13B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75C36CA" w14:textId="77777777" w:rsidR="00EE5F46" w:rsidRDefault="00000000">
            <w:pPr>
              <w:pStyle w:val="Normal79577201-3ab0-4228-9844-a7a7775976e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EE5F46" w14:paraId="72B45545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33D21A12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E3F0520" w14:textId="77777777" w:rsidR="00EE5F46" w:rsidRDefault="00000000">
            <w:pPr>
              <w:pStyle w:val="Normal79577201-3ab0-4228-9844-a7a7775976e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EE5F46" w14:paraId="3636A91F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0B381E32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2EB2DD3" w14:textId="77777777" w:rsidR="00EE5F46" w:rsidRDefault="00000000">
            <w:pPr>
              <w:pStyle w:val="StyleText"/>
            </w:pPr>
            <w:r>
              <w:t>文化局代理局長林韋旭</w:t>
            </w:r>
          </w:p>
          <w:p w14:paraId="134999F9" w14:textId="77777777" w:rsidR="00EE5F46" w:rsidRDefault="00000000">
            <w:pPr>
              <w:pStyle w:val="StyleText"/>
            </w:pPr>
            <w:r>
              <w:t>文化資產管理處代處長林喬彬</w:t>
            </w:r>
          </w:p>
          <w:p w14:paraId="09A4A048" w14:textId="77777777" w:rsidR="00EE5F46" w:rsidRDefault="00000000">
            <w:pPr>
              <w:pStyle w:val="StyleText"/>
            </w:pPr>
            <w:r>
              <w:t>文化建設科科長歐大銓</w:t>
            </w:r>
          </w:p>
          <w:p w14:paraId="0BA5A4D4" w14:textId="77777777" w:rsidR="00EE5F46" w:rsidRDefault="00000000">
            <w:pPr>
              <w:pStyle w:val="StyleText"/>
            </w:pPr>
            <w:r>
              <w:t>文化研究科股長李中慧</w:t>
            </w:r>
          </w:p>
          <w:p w14:paraId="6CB1151B" w14:textId="77777777" w:rsidR="00EE5F46" w:rsidRDefault="00000000">
            <w:pPr>
              <w:pStyle w:val="StyleText"/>
            </w:pPr>
            <w:r>
              <w:t>市立圖書館長楊馥菱</w:t>
            </w:r>
          </w:p>
          <w:p w14:paraId="6083A092" w14:textId="77777777" w:rsidR="00EE5F46" w:rsidRDefault="00000000">
            <w:pPr>
              <w:pStyle w:val="StyleText"/>
            </w:pPr>
            <w:r>
              <w:t>市立博物館長王世宏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4B3F34E" w14:textId="77777777" w:rsidR="00EE5F46" w:rsidRDefault="00000000">
            <w:pPr>
              <w:pStyle w:val="StyleText"/>
            </w:pPr>
            <w:r>
              <w:t>觀光旅遊局局長林國華</w:t>
            </w:r>
          </w:p>
          <w:p w14:paraId="7689D13F" w14:textId="77777777" w:rsidR="00EE5F46" w:rsidRDefault="00000000">
            <w:pPr>
              <w:pStyle w:val="StyleText"/>
            </w:pPr>
            <w:r>
              <w:t>觀光旅遊局代理副局長鄭道立</w:t>
            </w:r>
          </w:p>
          <w:p w14:paraId="202D5CE4" w14:textId="77777777" w:rsidR="00EE5F46" w:rsidRDefault="00000000">
            <w:pPr>
              <w:pStyle w:val="StyleText"/>
            </w:pPr>
            <w:r>
              <w:t>技正蔡宜鴻</w:t>
            </w:r>
          </w:p>
          <w:p w14:paraId="07516C2D" w14:textId="77777777" w:rsidR="00EE5F46" w:rsidRDefault="00EE5F46">
            <w:pPr>
              <w:pStyle w:val="StyleText"/>
            </w:pPr>
          </w:p>
          <w:p w14:paraId="59AFA98D" w14:textId="77777777" w:rsidR="00EE5F46" w:rsidRDefault="00000000">
            <w:pPr>
              <w:pStyle w:val="StyleText"/>
            </w:pPr>
            <w:r>
              <w:t>勞工局局長王鑫基</w:t>
            </w:r>
          </w:p>
          <w:p w14:paraId="430870B2" w14:textId="77777777" w:rsidR="00EE5F46" w:rsidRDefault="00000000">
            <w:pPr>
              <w:pStyle w:val="StyleText"/>
            </w:pPr>
            <w:r>
              <w:t>專門委員蔡旺庭</w:t>
            </w:r>
          </w:p>
          <w:p w14:paraId="35D83AC6" w14:textId="77777777" w:rsidR="00EE5F46" w:rsidRDefault="00EE5F46">
            <w:pPr>
              <w:pStyle w:val="StyleText"/>
            </w:pPr>
          </w:p>
          <w:p w14:paraId="43539D2A" w14:textId="77777777" w:rsidR="00EE5F46" w:rsidRDefault="00000000">
            <w:pPr>
              <w:pStyle w:val="StyleText"/>
            </w:pPr>
            <w:r>
              <w:t>都市發展局局長林榮川</w:t>
            </w:r>
          </w:p>
          <w:p w14:paraId="79C128EC" w14:textId="77777777" w:rsidR="00EE5F46" w:rsidRDefault="00000000">
            <w:pPr>
              <w:pStyle w:val="StyleText"/>
            </w:pPr>
            <w:r>
              <w:t>專門委員陳建棠</w:t>
            </w:r>
          </w:p>
          <w:p w14:paraId="024BEFAE" w14:textId="77777777" w:rsidR="00EE5F46" w:rsidRDefault="00EE5F46">
            <w:pPr>
              <w:pStyle w:val="StyleText"/>
            </w:pPr>
          </w:p>
        </w:tc>
      </w:tr>
      <w:tr w:rsidR="00EE5F46" w14:paraId="243ABE1B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6A02EBF8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D23748B" w14:textId="77777777" w:rsidR="00EE5F46" w:rsidRDefault="00000000">
            <w:pPr>
              <w:pStyle w:val="Normal79577201-3ab0-4228-9844-a7a7775976e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EE5F46" w14:paraId="671A5B2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C9BE1D4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33381EC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A0BF09B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E5F46" w14:paraId="05356B1B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7927C6C6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6019172" w14:textId="77777777" w:rsidR="00EE5F46" w:rsidRDefault="00000000">
            <w:pPr>
              <w:pStyle w:val="Normal79577201-3ab0-4228-9844-a7a7775976e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EE5F46" w14:paraId="37720493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D5A901F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657E0A2" w14:textId="77777777" w:rsidR="00EE5F46" w:rsidRDefault="00000000">
            <w:pPr>
              <w:pStyle w:val="StyleText"/>
            </w:pPr>
            <w:r>
              <w:t>專門委員莊佳瑋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4518BEE" w14:textId="77777777" w:rsidR="00EE5F46" w:rsidRDefault="00EE5F46">
            <w:pPr>
              <w:pStyle w:val="Normal79577201-3ab0-4228-9844-a7a7775976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E5F46" w14:paraId="54E90579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C265073" w14:textId="77777777" w:rsidR="00EE5F4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黃麗招</w:t>
            </w:r>
          </w:p>
        </w:tc>
      </w:tr>
      <w:tr w:rsidR="00EE5F46" w14:paraId="7C8B48D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A83C78E" w14:textId="77777777" w:rsidR="00EE5F4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EE5F46" w14:paraId="0CDC914A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067600B4" w14:textId="77777777" w:rsidR="00EE5F46" w:rsidRDefault="00000000">
            <w:pPr>
              <w:pStyle w:val="Normal79577201-3ab0-4228-9844-a7a7775976e0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7805AD76" w14:textId="77777777" w:rsidR="00EE5F46" w:rsidRDefault="00EE5F46">
            <w:pPr>
              <w:pStyle w:val="Normal79577201-3ab0-4228-9844-a7a7775976e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E5F46" w14:paraId="4C3EBE2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4BE7C75" w14:textId="77777777" w:rsidR="00EE5F46" w:rsidRDefault="00EE5F46">
            <w:pPr>
              <w:pStyle w:val="Normal79577201-3ab0-4228-9844-a7a7775976e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1AB94D4D" w14:textId="77777777" w:rsidR="00EE5F46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討論事項：議員提案12案(建設1-12號案)。</w:t>
            </w:r>
          </w:p>
          <w:p w14:paraId="51D750AC" w14:textId="77777777" w:rsidR="00EE5F46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審查結果：詳如議案審查意見報告書。</w:t>
            </w:r>
          </w:p>
        </w:tc>
      </w:tr>
      <w:tr w:rsidR="00EE5F46" w14:paraId="5909CAD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E12F9E7" w14:textId="77777777" w:rsidR="00EE5F4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中華民國114年03月19日(三)14時37分</w:t>
            </w:r>
          </w:p>
        </w:tc>
      </w:tr>
    </w:tbl>
    <w:p w14:paraId="67B67ABB" w14:textId="77777777" w:rsidR="00EE5F46" w:rsidRDefault="00EE5F46">
      <w:pPr>
        <w:pStyle w:val="Normal79577201-3ab0-4228-9844-a7a7775976e0"/>
        <w:spacing w:line="340" w:lineRule="exact"/>
        <w:rPr>
          <w:lang w:eastAsia="zh-TW"/>
        </w:rPr>
      </w:pPr>
    </w:p>
    <w:sectPr w:rsidR="00EE5F46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501AC" w14:textId="77777777" w:rsidR="00653FE6" w:rsidRDefault="00653FE6">
      <w:r>
        <w:separator/>
      </w:r>
    </w:p>
  </w:endnote>
  <w:endnote w:type="continuationSeparator" w:id="0">
    <w:p w14:paraId="637F0EF2" w14:textId="77777777" w:rsidR="00653FE6" w:rsidRDefault="0065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50C8A" w14:textId="77777777" w:rsidR="00EE5F46" w:rsidRDefault="00EE5F46">
    <w:pPr>
      <w:pStyle w:val="Normal79577201-3ab0-4228-9844-a7a7775976e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63D6C" w14:textId="77777777" w:rsidR="00653FE6" w:rsidRDefault="00653FE6">
      <w:r>
        <w:separator/>
      </w:r>
    </w:p>
  </w:footnote>
  <w:footnote w:type="continuationSeparator" w:id="0">
    <w:p w14:paraId="775EC3D9" w14:textId="77777777" w:rsidR="00653FE6" w:rsidRDefault="00653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383"/>
    <w:multiLevelType w:val="hybridMultilevel"/>
    <w:tmpl w:val="B1AC9B36"/>
    <w:lvl w:ilvl="0" w:tplc="020E483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9712375A">
      <w:start w:val="1"/>
      <w:numFmt w:val="ideographTraditional"/>
      <w:lvlText w:val="%2、"/>
      <w:lvlJc w:val="left"/>
      <w:pPr>
        <w:ind w:left="1054" w:hanging="480"/>
      </w:pPr>
    </w:lvl>
    <w:lvl w:ilvl="2" w:tplc="E01ACE2E">
      <w:start w:val="1"/>
      <w:numFmt w:val="lowerRoman"/>
      <w:lvlText w:val="%3."/>
      <w:lvlJc w:val="right"/>
      <w:pPr>
        <w:ind w:left="1534" w:hanging="480"/>
      </w:pPr>
    </w:lvl>
    <w:lvl w:ilvl="3" w:tplc="4C7EFC9E">
      <w:start w:val="1"/>
      <w:numFmt w:val="decimal"/>
      <w:lvlText w:val="%4."/>
      <w:lvlJc w:val="left"/>
      <w:pPr>
        <w:ind w:left="2014" w:hanging="480"/>
      </w:pPr>
    </w:lvl>
    <w:lvl w:ilvl="4" w:tplc="C95C626C">
      <w:start w:val="1"/>
      <w:numFmt w:val="ideographTraditional"/>
      <w:lvlText w:val="%5、"/>
      <w:lvlJc w:val="left"/>
      <w:pPr>
        <w:ind w:left="2494" w:hanging="480"/>
      </w:pPr>
    </w:lvl>
    <w:lvl w:ilvl="5" w:tplc="2D92B032">
      <w:start w:val="1"/>
      <w:numFmt w:val="lowerRoman"/>
      <w:lvlText w:val="%6."/>
      <w:lvlJc w:val="right"/>
      <w:pPr>
        <w:ind w:left="2974" w:hanging="480"/>
      </w:pPr>
    </w:lvl>
    <w:lvl w:ilvl="6" w:tplc="0C56A24E">
      <w:start w:val="1"/>
      <w:numFmt w:val="decimal"/>
      <w:lvlText w:val="%7."/>
      <w:lvlJc w:val="left"/>
      <w:pPr>
        <w:ind w:left="3454" w:hanging="480"/>
      </w:pPr>
    </w:lvl>
    <w:lvl w:ilvl="7" w:tplc="0C9ABCC8">
      <w:start w:val="1"/>
      <w:numFmt w:val="ideographTraditional"/>
      <w:lvlText w:val="%8、"/>
      <w:lvlJc w:val="left"/>
      <w:pPr>
        <w:ind w:left="3934" w:hanging="480"/>
      </w:pPr>
    </w:lvl>
    <w:lvl w:ilvl="8" w:tplc="EDAC92BC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12CA01D4"/>
    <w:multiLevelType w:val="multilevel"/>
    <w:tmpl w:val="99DC1C4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25114483"/>
    <w:multiLevelType w:val="multilevel"/>
    <w:tmpl w:val="2442410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643059F2"/>
    <w:multiLevelType w:val="multilevel"/>
    <w:tmpl w:val="A8D818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581013915">
    <w:abstractNumId w:val="3"/>
  </w:num>
  <w:num w:numId="2" w16cid:durableId="1696805254">
    <w:abstractNumId w:val="1"/>
  </w:num>
  <w:num w:numId="3" w16cid:durableId="943462101">
    <w:abstractNumId w:val="0"/>
  </w:num>
  <w:num w:numId="4" w16cid:durableId="218520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F46"/>
    <w:rsid w:val="004374DA"/>
    <w:rsid w:val="00653FE6"/>
    <w:rsid w:val="00A32937"/>
    <w:rsid w:val="00B65136"/>
    <w:rsid w:val="00DC6F9F"/>
    <w:rsid w:val="00E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B1705"/>
  <w15:docId w15:val="{EF79BB44-A76C-41C8-A9ED-A32BC6F72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79577201-3ab0-4228-9844-a7a7775976e0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79577201-3ab0-4228-9844-a7a7775976e0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79577201-3ab0-4228-9844-a7a7775976e0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79577201-3ab0-4228-9844-a7a7775976e0">
    <w:name w:val="Normal_79577201-3ab0-4228-9844-a7a7775976e0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79577201-3ab0-4228-9844-a7a7775976e0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79577201-3ab0-4228-9844-a7a7775976e0"/>
    <w:uiPriority w:val="1"/>
    <w:qFormat/>
  </w:style>
  <w:style w:type="paragraph" w:customStyle="1" w:styleId="TableParagraph">
    <w:name w:val="Table Paragraph"/>
    <w:basedOn w:val="Normal79577201-3ab0-4228-9844-a7a7775976e0"/>
    <w:uiPriority w:val="1"/>
    <w:qFormat/>
  </w:style>
  <w:style w:type="paragraph" w:styleId="a5">
    <w:name w:val="header"/>
    <w:basedOn w:val="Normal79577201-3ab0-4228-9844-a7a7775976e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79577201-3ab0-4228-9844-a7a7775976e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79577201-3ab0-4228-9844-a7a7775976e00">
    <w:name w:val="Normal_79577201-3ab0-4228-9844-a7a7775976e0"/>
    <w:qFormat/>
    <w:rsid w:val="001F4C33"/>
  </w:style>
  <w:style w:type="paragraph" w:customStyle="1" w:styleId="listcolcenterstyle">
    <w:name w:val="list col center style"/>
    <w:basedOn w:val="Normal79577201-3ab0-4228-9844-a7a7775976e0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79577201-3ab0-4228-9844-a7a7775976e0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8E5C6-3DA3-401D-8A9A-16C454D694EA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249</Characters>
  <Application>Microsoft Office Word</Application>
  <DocSecurity>0</DocSecurity>
  <Lines>17</Lines>
  <Paragraphs>17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3</cp:revision>
  <dcterms:created xsi:type="dcterms:W3CDTF">2025-03-19T07:16:00Z</dcterms:created>
  <dcterms:modified xsi:type="dcterms:W3CDTF">2025-03-19T08:37:00Z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