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46269C" w14:paraId="417D07A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BFC84BD" w14:textId="77777777" w:rsidR="0046269C" w:rsidRDefault="00000000">
            <w:pPr>
              <w:pStyle w:val="Style5"/>
            </w:pPr>
            <w:r>
              <w:t>臺南市議會第4屆第8次臨時會會議紀錄</w:t>
            </w:r>
          </w:p>
        </w:tc>
      </w:tr>
      <w:tr w:rsidR="0046269C" w14:paraId="5E403DA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49A4B1B" w14:textId="77777777" w:rsidR="0046269C" w:rsidRDefault="00000000">
            <w:pPr>
              <w:pStyle w:val="Style5"/>
            </w:pPr>
            <w:r>
              <w:t>法規委員會第1次議案審查</w:t>
            </w:r>
          </w:p>
        </w:tc>
      </w:tr>
      <w:tr w:rsidR="0046269C" w14:paraId="26FAE89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18ADADB" w14:textId="77777777" w:rsidR="004626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中華民國114年03月18日(二)10時30分</w:t>
            </w:r>
          </w:p>
        </w:tc>
      </w:tr>
      <w:tr w:rsidR="0046269C" w14:paraId="025651AC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2B8B076" w14:textId="77777777" w:rsidR="004626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永華小型簡報室</w:t>
            </w:r>
          </w:p>
        </w:tc>
      </w:tr>
      <w:tr w:rsidR="0046269C" w14:paraId="2D9489F4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4487ECCF" w14:textId="41406EE3" w:rsidR="0046269C" w:rsidRDefault="00000000">
            <w:pPr>
              <w:pStyle w:val="Normalabec5a3d-5a9e-4b03-b58b-0c08cf7d2376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席議員：</w:t>
            </w:r>
            <w:r w:rsidR="00D77C1F" w:rsidRPr="00D77C1F">
              <w:rPr>
                <w:rFonts w:ascii="標楷體" w:eastAsia="標楷體" w:hAnsi="標楷體" w:cs="標楷體"/>
                <w:position w:val="4"/>
                <w:sz w:val="24"/>
                <w:szCs w:val="24"/>
                <w:lang w:eastAsia="uk-UA"/>
              </w:rPr>
              <w:t>(依</w:t>
            </w:r>
            <w:r w:rsidR="00D77C1F" w:rsidRPr="00D77C1F">
              <w:rPr>
                <w:rFonts w:ascii="標楷體" w:eastAsia="標楷體" w:hAnsi="標楷體" w:cs="標楷體" w:hint="eastAsia"/>
                <w:position w:val="4"/>
                <w:sz w:val="24"/>
                <w:szCs w:val="24"/>
                <w:lang w:eastAsia="uk-UA"/>
              </w:rPr>
              <w:t>簽到順序</w:t>
            </w:r>
            <w:r w:rsidR="00D77C1F" w:rsidRPr="00D77C1F">
              <w:rPr>
                <w:rFonts w:ascii="標楷體" w:eastAsia="標楷體" w:hAnsi="標楷體" w:cs="標楷體"/>
                <w:position w:val="4"/>
                <w:sz w:val="24"/>
                <w:szCs w:val="24"/>
                <w:lang w:eastAsia="uk-UA"/>
              </w:rPr>
              <w:t>排序)</w:t>
            </w:r>
          </w:p>
        </w:tc>
      </w:tr>
      <w:tr w:rsidR="0046269C" w14:paraId="2798ABB3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367D0FC9" w14:textId="77777777" w:rsidR="0046269C" w:rsidRDefault="0046269C">
            <w:pPr>
              <w:pStyle w:val="Normalabec5a3d-5a9e-4b03-b58b-0c08cf7d2376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6D36A0F" w14:textId="4F687353" w:rsidR="0046269C" w:rsidRDefault="00000000">
            <w:pPr>
              <w:pStyle w:val="StyleText"/>
              <w:rPr>
                <w:lang w:eastAsia="zh-TW"/>
              </w:rPr>
            </w:pPr>
            <w:r>
              <w:t>陳皇宇、朱正軒、李啓維、周嘉韋、林冠維</w:t>
            </w:r>
            <w:r w:rsidR="00C83BF8">
              <w:rPr>
                <w:rFonts w:hint="eastAsia"/>
                <w:lang w:eastAsia="zh-TW"/>
              </w:rPr>
              <w:t>(依簽到順序)</w:t>
            </w:r>
          </w:p>
        </w:tc>
      </w:tr>
      <w:tr w:rsidR="0046269C" w14:paraId="3BC471C6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26FFBB62" w14:textId="549DB548" w:rsidR="0046269C" w:rsidRDefault="00000000">
            <w:pPr>
              <w:pStyle w:val="Normalabec5a3d-5a9e-4b03-b58b-0c08cf7d2376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列席議員：</w:t>
            </w:r>
            <w:r w:rsidR="00D77C1F" w:rsidRPr="00D77C1F">
              <w:rPr>
                <w:rFonts w:ascii="標楷體" w:eastAsia="標楷體" w:hAnsi="標楷體" w:cs="標楷體"/>
                <w:position w:val="4"/>
                <w:sz w:val="24"/>
                <w:szCs w:val="24"/>
                <w:lang w:eastAsia="uk-UA"/>
              </w:rPr>
              <w:t>(依</w:t>
            </w:r>
            <w:r w:rsidR="00D77C1F" w:rsidRPr="00D77C1F">
              <w:rPr>
                <w:rFonts w:ascii="標楷體" w:eastAsia="標楷體" w:hAnsi="標楷體" w:cs="標楷體" w:hint="eastAsia"/>
                <w:position w:val="4"/>
                <w:sz w:val="24"/>
                <w:szCs w:val="24"/>
                <w:lang w:eastAsia="uk-UA"/>
              </w:rPr>
              <w:t>簽到順序</w:t>
            </w:r>
            <w:r w:rsidR="00D77C1F" w:rsidRPr="00D77C1F">
              <w:rPr>
                <w:rFonts w:ascii="標楷體" w:eastAsia="標楷體" w:hAnsi="標楷體" w:cs="標楷體"/>
                <w:position w:val="4"/>
                <w:sz w:val="24"/>
                <w:szCs w:val="24"/>
                <w:lang w:eastAsia="uk-UA"/>
              </w:rPr>
              <w:t>排序)</w:t>
            </w:r>
          </w:p>
        </w:tc>
      </w:tr>
      <w:tr w:rsidR="0046269C" w14:paraId="6AB6FBC2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7A4D843B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AD6BA55" w14:textId="34E4FE18" w:rsidR="0046269C" w:rsidRDefault="00000000">
            <w:pPr>
              <w:pStyle w:val="StyleText"/>
            </w:pPr>
            <w:r>
              <w:t>蔡淑惠、王家貞、陳昆和、李偉智、蔡秋蘭、郭信良、黃麗招</w:t>
            </w:r>
            <w:r w:rsidR="00C83BF8">
              <w:rPr>
                <w:rFonts w:hint="eastAsia"/>
                <w:lang w:eastAsia="zh-TW"/>
              </w:rPr>
              <w:t>(依簽到順序)</w:t>
            </w:r>
          </w:p>
        </w:tc>
      </w:tr>
      <w:tr w:rsidR="0046269C" w14:paraId="5CF32EF1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08E53A1D" w14:textId="77777777" w:rsidR="0046269C" w:rsidRDefault="00000000">
            <w:pPr>
              <w:pStyle w:val="Normalabec5a3d-5a9e-4b03-b58b-0c08cf7d2376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請假議員：</w:t>
            </w:r>
          </w:p>
        </w:tc>
      </w:tr>
      <w:tr w:rsidR="0046269C" w14:paraId="6036F78F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785CCD88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B45CF86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46269C" w14:paraId="76106C86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7C40569" w14:textId="77777777" w:rsidR="0046269C" w:rsidRDefault="00000000">
            <w:pPr>
              <w:pStyle w:val="Normalabec5a3d-5a9e-4b03-b58b-0c08cf7d2376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46269C" w14:paraId="1AB74D9B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6F2059A5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71C10A4" w14:textId="77777777" w:rsidR="0046269C" w:rsidRDefault="00000000">
            <w:pPr>
              <w:pStyle w:val="Normalabec5a3d-5a9e-4b03-b58b-0c08cf7d2376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46269C" w14:paraId="2782E174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0528E79D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D4A1D46" w14:textId="77777777" w:rsidR="0046269C" w:rsidRDefault="00000000">
            <w:pPr>
              <w:pStyle w:val="StyleText"/>
            </w:pPr>
            <w:r>
              <w:t>財政稅務局</w:t>
            </w:r>
          </w:p>
          <w:p w14:paraId="6F51B27C" w14:textId="77777777" w:rsidR="0046269C" w:rsidRDefault="00000000">
            <w:pPr>
              <w:pStyle w:val="StyleText"/>
            </w:pPr>
            <w:r>
              <w:t>局長李建賢、</w:t>
            </w:r>
          </w:p>
          <w:p w14:paraId="2C3937C2" w14:textId="77777777" w:rsidR="0046269C" w:rsidRDefault="00000000">
            <w:pPr>
              <w:pStyle w:val="StyleText"/>
            </w:pPr>
            <w:r>
              <w:t>財產稅科科長呂雪琪、</w:t>
            </w:r>
          </w:p>
          <w:p w14:paraId="2A1CD8EE" w14:textId="77777777" w:rsidR="0046269C" w:rsidRDefault="00000000">
            <w:pPr>
              <w:pStyle w:val="StyleText"/>
            </w:pPr>
            <w:r>
              <w:t>股長蔡慧娟、</w:t>
            </w:r>
          </w:p>
          <w:p w14:paraId="2FBAF8EE" w14:textId="77777777" w:rsidR="0046269C" w:rsidRDefault="00000000">
            <w:pPr>
              <w:pStyle w:val="StyleText"/>
            </w:pPr>
            <w:r>
              <w:t>稅務員呂茵綺、</w:t>
            </w:r>
          </w:p>
          <w:p w14:paraId="32EC8D77" w14:textId="77777777" w:rsidR="0046269C" w:rsidRDefault="00000000">
            <w:pPr>
              <w:pStyle w:val="StyleText"/>
            </w:pPr>
            <w:r>
              <w:t>秘書室主任郭坤助。</w:t>
            </w:r>
          </w:p>
          <w:p w14:paraId="37FBE140" w14:textId="77777777" w:rsidR="0046269C" w:rsidRDefault="0046269C">
            <w:pPr>
              <w:pStyle w:val="StyleText"/>
            </w:pPr>
          </w:p>
          <w:p w14:paraId="54FD37FB" w14:textId="77777777" w:rsidR="0046269C" w:rsidRDefault="00000000">
            <w:pPr>
              <w:pStyle w:val="StyleText"/>
            </w:pPr>
            <w:r>
              <w:t>社會局</w:t>
            </w:r>
          </w:p>
          <w:p w14:paraId="115968F6" w14:textId="77777777" w:rsidR="0046269C" w:rsidRDefault="00000000">
            <w:pPr>
              <w:pStyle w:val="StyleText"/>
            </w:pPr>
            <w:r>
              <w:t>副局長葉誌明、</w:t>
            </w:r>
          </w:p>
          <w:p w14:paraId="2E1C5180" w14:textId="77777777" w:rsidR="0046269C" w:rsidRDefault="00000000">
            <w:pPr>
              <w:pStyle w:val="StyleText"/>
            </w:pPr>
            <w:r>
              <w:t>身心障礙福利科科長洪筱涵。</w:t>
            </w:r>
          </w:p>
          <w:p w14:paraId="0F6F74D1" w14:textId="77777777" w:rsidR="0046269C" w:rsidRDefault="0046269C">
            <w:pPr>
              <w:pStyle w:val="StyleText"/>
            </w:pPr>
          </w:p>
          <w:p w14:paraId="41E13D2F" w14:textId="77777777" w:rsidR="0046269C" w:rsidRDefault="0046269C">
            <w:pPr>
              <w:pStyle w:val="StyleText"/>
            </w:pPr>
          </w:p>
          <w:p w14:paraId="78F503F2" w14:textId="77777777" w:rsidR="0046269C" w:rsidRDefault="0046269C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AA54CE1" w14:textId="77777777" w:rsidR="0046269C" w:rsidRDefault="00000000">
            <w:pPr>
              <w:pStyle w:val="StyleText"/>
            </w:pPr>
            <w:r>
              <w:t>法制處</w:t>
            </w:r>
          </w:p>
          <w:p w14:paraId="62833837" w14:textId="77777777" w:rsidR="0046269C" w:rsidRDefault="00000000">
            <w:pPr>
              <w:pStyle w:val="StyleText"/>
            </w:pPr>
            <w:r>
              <w:t>處長楊璿圓、</w:t>
            </w:r>
          </w:p>
          <w:p w14:paraId="5F108612" w14:textId="77777777" w:rsidR="0046269C" w:rsidRDefault="00000000">
            <w:pPr>
              <w:pStyle w:val="StyleText"/>
            </w:pPr>
            <w:r>
              <w:t>專門委員曾博欣、</w:t>
            </w:r>
          </w:p>
          <w:p w14:paraId="17F4568E" w14:textId="77777777" w:rsidR="0046269C" w:rsidRDefault="00000000">
            <w:pPr>
              <w:pStyle w:val="StyleText"/>
            </w:pPr>
            <w:r>
              <w:t>法規審議科科長謝秉奇、</w:t>
            </w:r>
          </w:p>
          <w:p w14:paraId="13A93C49" w14:textId="77777777" w:rsidR="0046269C" w:rsidRDefault="00000000">
            <w:pPr>
              <w:pStyle w:val="StyleText"/>
            </w:pPr>
            <w:r>
              <w:t>法規審議科科員李婉禎。</w:t>
            </w:r>
          </w:p>
          <w:p w14:paraId="5E7A86EC" w14:textId="77777777" w:rsidR="0046269C" w:rsidRDefault="0046269C">
            <w:pPr>
              <w:pStyle w:val="StyleText"/>
            </w:pPr>
          </w:p>
          <w:p w14:paraId="1D96F3BD" w14:textId="77777777" w:rsidR="0046269C" w:rsidRDefault="00000000">
            <w:pPr>
              <w:pStyle w:val="StyleText"/>
            </w:pPr>
            <w:r>
              <w:t>都巿發展局</w:t>
            </w:r>
          </w:p>
          <w:p w14:paraId="431151A2" w14:textId="77777777" w:rsidR="0046269C" w:rsidRDefault="00000000">
            <w:pPr>
              <w:pStyle w:val="StyleText"/>
            </w:pPr>
            <w:r>
              <w:t>副總工程司楊佳明、</w:t>
            </w:r>
          </w:p>
          <w:p w14:paraId="0A7581A1" w14:textId="77777777" w:rsidR="0046269C" w:rsidRDefault="00000000">
            <w:pPr>
              <w:pStyle w:val="StyleText"/>
            </w:pPr>
            <w:r>
              <w:t>都巿住宅科科員卓青蓉。</w:t>
            </w:r>
          </w:p>
          <w:p w14:paraId="58FAC5CB" w14:textId="77777777" w:rsidR="0046269C" w:rsidRDefault="0046269C">
            <w:pPr>
              <w:pStyle w:val="StyleText"/>
            </w:pPr>
          </w:p>
        </w:tc>
      </w:tr>
      <w:tr w:rsidR="0046269C" w14:paraId="173C09EF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630FD769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1C7C0CA" w14:textId="77777777" w:rsidR="0046269C" w:rsidRDefault="00000000">
            <w:pPr>
              <w:pStyle w:val="Normalabec5a3d-5a9e-4b03-b58b-0c08cf7d2376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46269C" w14:paraId="501153D6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555D5BC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8F58B2C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EE91D2D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6269C" w14:paraId="06CA9481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43CA28C3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D8A8985" w14:textId="77777777" w:rsidR="0046269C" w:rsidRDefault="00000000">
            <w:pPr>
              <w:pStyle w:val="Normalabec5a3d-5a9e-4b03-b58b-0c08cf7d2376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46269C" w14:paraId="2D0F1684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4AFBC88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4E07292" w14:textId="77777777" w:rsidR="0046269C" w:rsidRDefault="00000000">
            <w:pPr>
              <w:pStyle w:val="StyleText"/>
            </w:pPr>
            <w:r>
              <w:t>專門委員黃敏玲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197F141" w14:textId="77777777" w:rsidR="0046269C" w:rsidRDefault="0046269C">
            <w:pPr>
              <w:pStyle w:val="Normalabec5a3d-5a9e-4b03-b58b-0c08cf7d2376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6269C" w14:paraId="3C04E04A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6DF9FDE" w14:textId="77777777" w:rsidR="004626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Ingay Tali 穎艾達利</w:t>
            </w:r>
          </w:p>
        </w:tc>
      </w:tr>
      <w:tr w:rsidR="0046269C" w14:paraId="58FF42C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21D4C27" w14:textId="77777777" w:rsidR="004626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王念慈</w:t>
            </w:r>
          </w:p>
        </w:tc>
      </w:tr>
      <w:tr w:rsidR="0046269C" w14:paraId="7D0A5339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53B147CC" w14:textId="77777777" w:rsidR="0046269C" w:rsidRDefault="00000000">
            <w:pPr>
              <w:pStyle w:val="Normalabec5a3d-5a9e-4b03-b58b-0c08cf7d2376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531C3AD8" w14:textId="77777777" w:rsidR="0046269C" w:rsidRDefault="0046269C">
            <w:pPr>
              <w:pStyle w:val="Normalabec5a3d-5a9e-4b03-b58b-0c08cf7d2376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6269C" w14:paraId="69FC2E35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0279AFC" w14:textId="77777777" w:rsidR="0046269C" w:rsidRDefault="0046269C">
            <w:pPr>
              <w:pStyle w:val="Normalabec5a3d-5a9e-4b03-b58b-0c08cf7d2376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5A7170F7" w14:textId="77777777" w:rsidR="0046269C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議程：審查三讀議案，巿府提案：修正「臺南市社會住宅與公益出租人地價稅及  房屋稅優惠自治條例」草案(4-8臨-法規巿提1)</w:t>
            </w:r>
          </w:p>
          <w:p w14:paraId="4D078F24" w14:textId="77777777" w:rsidR="0046269C" w:rsidRDefault="00000000">
            <w:pPr>
              <w:pStyle w:val="pStyle1"/>
            </w:pPr>
            <w:r>
              <w:t>二、審查結論：詳如「巿法規案審查意見報告書」。</w:t>
            </w:r>
          </w:p>
          <w:p w14:paraId="360B48FF" w14:textId="77777777" w:rsidR="0046269C" w:rsidRDefault="00000000">
            <w:pPr>
              <w:pStyle w:val="pStyle1"/>
            </w:pPr>
            <w:r>
              <w:t>備註：本次開會時間，因本委員會議員出席未達法定開會人數(3人以上)，主席宣布延遲</w:t>
            </w:r>
            <w:r>
              <w:lastRenderedPageBreak/>
              <w:t>開會時間5分鐘2次。</w:t>
            </w:r>
          </w:p>
        </w:tc>
      </w:tr>
      <w:tr w:rsidR="0046269C" w14:paraId="43E64BA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A85A3B7" w14:textId="77777777" w:rsidR="0046269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散會時間：</w:t>
            </w:r>
            <w:r>
              <w:t>中華民國114年03月18日(二)10時53分</w:t>
            </w:r>
          </w:p>
        </w:tc>
      </w:tr>
    </w:tbl>
    <w:p w14:paraId="74F0BA33" w14:textId="77777777" w:rsidR="0046269C" w:rsidRDefault="0046269C">
      <w:pPr>
        <w:pStyle w:val="Normalabec5a3d-5a9e-4b03-b58b-0c08cf7d2376"/>
        <w:spacing w:line="340" w:lineRule="exact"/>
        <w:rPr>
          <w:lang w:eastAsia="zh-TW"/>
        </w:rPr>
      </w:pPr>
    </w:p>
    <w:sectPr w:rsidR="0046269C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F5882" w14:textId="77777777" w:rsidR="008B5B6B" w:rsidRDefault="008B5B6B">
      <w:r>
        <w:separator/>
      </w:r>
    </w:p>
  </w:endnote>
  <w:endnote w:type="continuationSeparator" w:id="0">
    <w:p w14:paraId="393D70D4" w14:textId="77777777" w:rsidR="008B5B6B" w:rsidRDefault="008B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2C3B" w14:textId="77777777" w:rsidR="0046269C" w:rsidRDefault="0046269C">
    <w:pPr>
      <w:pStyle w:val="Normalabec5a3d-5a9e-4b03-b58b-0c08cf7d2376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97BAE" w14:textId="77777777" w:rsidR="008B5B6B" w:rsidRDefault="008B5B6B">
      <w:r>
        <w:separator/>
      </w:r>
    </w:p>
  </w:footnote>
  <w:footnote w:type="continuationSeparator" w:id="0">
    <w:p w14:paraId="2012B3F2" w14:textId="77777777" w:rsidR="008B5B6B" w:rsidRDefault="008B5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823E9"/>
    <w:multiLevelType w:val="multilevel"/>
    <w:tmpl w:val="A380E0B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F225D7C"/>
    <w:multiLevelType w:val="hybridMultilevel"/>
    <w:tmpl w:val="36CCBF72"/>
    <w:lvl w:ilvl="0" w:tplc="0F9AFF0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D05E244C">
      <w:start w:val="1"/>
      <w:numFmt w:val="ideographTraditional"/>
      <w:lvlText w:val="%2、"/>
      <w:lvlJc w:val="left"/>
      <w:pPr>
        <w:ind w:left="1054" w:hanging="480"/>
      </w:pPr>
    </w:lvl>
    <w:lvl w:ilvl="2" w:tplc="F6B08160">
      <w:start w:val="1"/>
      <w:numFmt w:val="lowerRoman"/>
      <w:lvlText w:val="%3."/>
      <w:lvlJc w:val="right"/>
      <w:pPr>
        <w:ind w:left="1534" w:hanging="480"/>
      </w:pPr>
    </w:lvl>
    <w:lvl w:ilvl="3" w:tplc="9F1A4E4C">
      <w:start w:val="1"/>
      <w:numFmt w:val="decimal"/>
      <w:lvlText w:val="%4."/>
      <w:lvlJc w:val="left"/>
      <w:pPr>
        <w:ind w:left="2014" w:hanging="480"/>
      </w:pPr>
    </w:lvl>
    <w:lvl w:ilvl="4" w:tplc="2626E5F0">
      <w:start w:val="1"/>
      <w:numFmt w:val="ideographTraditional"/>
      <w:lvlText w:val="%5、"/>
      <w:lvlJc w:val="left"/>
      <w:pPr>
        <w:ind w:left="2494" w:hanging="480"/>
      </w:pPr>
    </w:lvl>
    <w:lvl w:ilvl="5" w:tplc="E8221A3A">
      <w:start w:val="1"/>
      <w:numFmt w:val="lowerRoman"/>
      <w:lvlText w:val="%6."/>
      <w:lvlJc w:val="right"/>
      <w:pPr>
        <w:ind w:left="2974" w:hanging="480"/>
      </w:pPr>
    </w:lvl>
    <w:lvl w:ilvl="6" w:tplc="A11642C8">
      <w:start w:val="1"/>
      <w:numFmt w:val="decimal"/>
      <w:lvlText w:val="%7."/>
      <w:lvlJc w:val="left"/>
      <w:pPr>
        <w:ind w:left="3454" w:hanging="480"/>
      </w:pPr>
    </w:lvl>
    <w:lvl w:ilvl="7" w:tplc="798ECAAA">
      <w:start w:val="1"/>
      <w:numFmt w:val="ideographTraditional"/>
      <w:lvlText w:val="%8、"/>
      <w:lvlJc w:val="left"/>
      <w:pPr>
        <w:ind w:left="3934" w:hanging="480"/>
      </w:pPr>
    </w:lvl>
    <w:lvl w:ilvl="8" w:tplc="562660DA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4AD17546"/>
    <w:multiLevelType w:val="multilevel"/>
    <w:tmpl w:val="82847E4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03F028E"/>
    <w:multiLevelType w:val="multilevel"/>
    <w:tmpl w:val="5776CD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710033570">
    <w:abstractNumId w:val="3"/>
  </w:num>
  <w:num w:numId="2" w16cid:durableId="1719936040">
    <w:abstractNumId w:val="2"/>
  </w:num>
  <w:num w:numId="3" w16cid:durableId="1140345185">
    <w:abstractNumId w:val="1"/>
  </w:num>
  <w:num w:numId="4" w16cid:durableId="85677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69C"/>
    <w:rsid w:val="0046269C"/>
    <w:rsid w:val="008B07DC"/>
    <w:rsid w:val="008B5B6B"/>
    <w:rsid w:val="00911332"/>
    <w:rsid w:val="009E4CF2"/>
    <w:rsid w:val="00C83BF8"/>
    <w:rsid w:val="00D7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1194D"/>
  <w15:docId w15:val="{A4BE3CF1-9BF6-4C86-B2D1-37D548BD1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abec5a3d-5a9e-4b03-b58b-0c08cf7d2376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abec5a3d-5a9e-4b03-b58b-0c08cf7d2376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abec5a3d-5a9e-4b03-b58b-0c08cf7d2376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bec5a3d-5a9e-4b03-b58b-0c08cf7d2376">
    <w:name w:val="Normal_abec5a3d-5a9e-4b03-b58b-0c08cf7d2376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abec5a3d-5a9e-4b03-b58b-0c08cf7d2376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abec5a3d-5a9e-4b03-b58b-0c08cf7d2376"/>
    <w:uiPriority w:val="1"/>
    <w:qFormat/>
  </w:style>
  <w:style w:type="paragraph" w:customStyle="1" w:styleId="TableParagraph">
    <w:name w:val="Table Paragraph"/>
    <w:basedOn w:val="Normalabec5a3d-5a9e-4b03-b58b-0c08cf7d2376"/>
    <w:uiPriority w:val="1"/>
    <w:qFormat/>
  </w:style>
  <w:style w:type="paragraph" w:styleId="a5">
    <w:name w:val="header"/>
    <w:basedOn w:val="Normalabec5a3d-5a9e-4b03-b58b-0c08cf7d2376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abec5a3d-5a9e-4b03-b58b-0c08cf7d2376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abec5a3d-5a9e-4b03-b58b-0c08cf7d23760">
    <w:name w:val="Normal_abec5a3d-5a9e-4b03-b58b-0c08cf7d2376"/>
    <w:qFormat/>
    <w:rsid w:val="001F4C33"/>
  </w:style>
  <w:style w:type="paragraph" w:customStyle="1" w:styleId="listcolcenterstyle">
    <w:name w:val="list col center style"/>
    <w:basedOn w:val="Normalabec5a3d-5a9e-4b03-b58b-0c08cf7d2376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abec5a3d-5a9e-4b03-b58b-0c08cf7d2376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5D20F-1940-49D0-88EF-9785F09018DE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臺南市議會</cp:lastModifiedBy>
  <cp:revision>3</cp:revision>
  <dcterms:created xsi:type="dcterms:W3CDTF">2025-03-19T01:39:00Z</dcterms:created>
  <dcterms:modified xsi:type="dcterms:W3CDTF">2025-03-19T01:42:00Z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