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工務委員會議案聯席審查「114年度臺南市總預算第一次追加減預算案」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中華民國114年03月14日(五)11時39分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沈家鳳、李宗翰、陳碧玉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會計室主任許淑玫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使用管理科科長紀延儒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新建工程科科長黃俊豪(請假)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            正工程司蔡益智(代理)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建築工程科科長王郁傑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會計室主任蔡錦茹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水利養護工程科科長盧琇真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水利行政科科長郭伯維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水門抽水站管理科科長林育年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審查事項：水利局、工務局追加減預算案。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中華民國114年03月14日(五)12時44分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e60c51c0-2f4e-45ce-a0b9-603dde257b07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e60c51c0-2f4e-45ce-a0b9-603dde257b07">
    <w:name w:val="Normal_e60c51c0-2f4e-45ce-a0b9-603dde257b07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e60c51c0-2f4e-45ce-a0b9-603dde257b07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