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CD1068" w14:paraId="0706773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DFEE792" w14:textId="77777777" w:rsidR="00CD1068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CD1068" w14:paraId="0D0735A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E17AAFC" w14:textId="77777777" w:rsidR="00CD1068" w:rsidRDefault="00000000">
            <w:pPr>
              <w:pStyle w:val="Style5"/>
            </w:pPr>
            <w:r>
              <w:t>民政教育委員會議案聯席審查(墊付款案)</w:t>
            </w:r>
          </w:p>
        </w:tc>
      </w:tr>
      <w:tr w:rsidR="00CD1068" w14:paraId="2CB3238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8A212AB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中華民國113年12月13日(五)09時30分</w:t>
            </w:r>
          </w:p>
        </w:tc>
      </w:tr>
      <w:tr w:rsidR="00CD1068" w14:paraId="34A56AF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F65EF97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CD1068" w14:paraId="155A72A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90664EB" w14:textId="77777777" w:rsidR="00CD106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CD1068" w14:paraId="621040D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49EC2324" w14:textId="77777777" w:rsidR="00CD1068" w:rsidRDefault="00CD1068">
            <w:pPr>
              <w:pStyle w:val="Normal56ecd86f-5a91-48d9-98d5-f357f531183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30CECB4" w14:textId="77777777" w:rsidR="00CD1068" w:rsidRDefault="00000000">
            <w:pPr>
              <w:pStyle w:val="StyleText"/>
            </w:pPr>
            <w:r>
              <w:t>陳昆和、黄肇輝、蔡麗青、周麗津、李啓維、陳怡珍、Ingay Tali 穎艾達利、蔡蘇秋金</w:t>
            </w:r>
          </w:p>
          <w:p w14:paraId="21E179F4" w14:textId="77777777" w:rsidR="00CD1068" w:rsidRDefault="00000000">
            <w:pPr>
              <w:pStyle w:val="StyleText"/>
            </w:pPr>
            <w:r>
              <w:t>王家貞、周奕齊、方一峰</w:t>
            </w:r>
          </w:p>
        </w:tc>
      </w:tr>
      <w:tr w:rsidR="00CD1068" w14:paraId="63E59E76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24942F41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CD1068" w14:paraId="14BE0F8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AFD0A80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888D772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D1068" w14:paraId="7F5C8B40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A65683B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CD1068" w14:paraId="65FD3A5F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1C572511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635B8BE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CD1068" w14:paraId="4912FCC3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EB53730" w14:textId="77777777" w:rsidR="00CD1068" w:rsidRDefault="00000000">
            <w:pPr>
              <w:pStyle w:val="Normal56ecd86f-5a91-48d9-98d5-f357f531183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CD1068" w14:paraId="7E1D0962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87793E3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E715D82" w14:textId="77777777" w:rsidR="00CD1068" w:rsidRDefault="00000000">
            <w:pPr>
              <w:pStyle w:val="Normal56ecd86f-5a91-48d9-98d5-f357f531183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CD1068" w14:paraId="67B34C31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AFDE78B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9A88B8D" w14:textId="77777777" w:rsidR="00CD1068" w:rsidRDefault="00000000">
            <w:pPr>
              <w:pStyle w:val="StyleText"/>
            </w:pPr>
            <w:r>
              <w:t>民政局</w:t>
            </w:r>
          </w:p>
          <w:p w14:paraId="11FE61B7" w14:textId="77777777" w:rsidR="00CD1068" w:rsidRDefault="00000000">
            <w:pPr>
              <w:pStyle w:val="StyleText"/>
            </w:pPr>
            <w:r>
              <w:t>局長姜淋煌</w:t>
            </w:r>
          </w:p>
          <w:p w14:paraId="66F75383" w14:textId="77777777" w:rsidR="00CD1068" w:rsidRDefault="00000000">
            <w:pPr>
              <w:pStyle w:val="StyleText"/>
            </w:pPr>
            <w:r>
              <w:t>楠西區區長何榮長</w:t>
            </w:r>
          </w:p>
          <w:p w14:paraId="394BC4F9" w14:textId="77777777" w:rsidR="00CD1068" w:rsidRDefault="00CD1068">
            <w:pPr>
              <w:pStyle w:val="StyleText"/>
            </w:pPr>
          </w:p>
          <w:p w14:paraId="2AD04C04" w14:textId="77777777" w:rsidR="00CD1068" w:rsidRDefault="00000000">
            <w:pPr>
              <w:pStyle w:val="StyleText"/>
            </w:pPr>
            <w:r>
              <w:t>原住民族事務委員會</w:t>
            </w:r>
          </w:p>
          <w:p w14:paraId="1400FAD7" w14:textId="77777777" w:rsidR="00CD1068" w:rsidRDefault="00000000">
            <w:pPr>
              <w:pStyle w:val="StyleText"/>
            </w:pPr>
            <w:r>
              <w:t>主任委員白惠蘭</w:t>
            </w:r>
          </w:p>
          <w:p w14:paraId="04A3C53A" w14:textId="77777777" w:rsidR="00CD1068" w:rsidRDefault="00000000">
            <w:pPr>
              <w:pStyle w:val="StyleText"/>
            </w:pPr>
            <w:r>
              <w:t>綜合產發科科長蔡承道</w:t>
            </w:r>
          </w:p>
          <w:p w14:paraId="19D2019D" w14:textId="77777777" w:rsidR="00CD1068" w:rsidRDefault="00CD1068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89498B6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D1068" w14:paraId="6E872B8C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47ED7FA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1308C66" w14:textId="77777777" w:rsidR="00CD1068" w:rsidRDefault="00000000">
            <w:pPr>
              <w:pStyle w:val="Normal56ecd86f-5a91-48d9-98d5-f357f531183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CD1068" w14:paraId="5440ACA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29E9BDC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9CE2675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4A620AE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D1068" w14:paraId="37255A6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02D06D1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A6B72F0" w14:textId="77777777" w:rsidR="00CD1068" w:rsidRDefault="00000000">
            <w:pPr>
              <w:pStyle w:val="Normal56ecd86f-5a91-48d9-98d5-f357f531183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CD1068" w14:paraId="0619D00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F0AB707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91C608F" w14:textId="77777777" w:rsidR="00CD1068" w:rsidRDefault="00000000">
            <w:pPr>
              <w:pStyle w:val="StyleText"/>
            </w:pPr>
            <w:r>
              <w:t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0B11FB2" w14:textId="77777777" w:rsidR="00CD1068" w:rsidRDefault="00CD1068">
            <w:pPr>
              <w:pStyle w:val="Normal56ecd86f-5a91-48d9-98d5-f357f531183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D1068" w14:paraId="0004FCA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74E4049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余柷青</w:t>
            </w:r>
          </w:p>
        </w:tc>
      </w:tr>
      <w:tr w:rsidR="00CD1068" w14:paraId="44BDE91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A5D34C2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蔡佳蓉</w:t>
            </w:r>
          </w:p>
        </w:tc>
      </w:tr>
      <w:tr w:rsidR="00CD1068" w14:paraId="6BF2CE1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4A50827" w14:textId="77777777" w:rsidR="00CD1068" w:rsidRDefault="00000000">
            <w:pPr>
              <w:pStyle w:val="Normal56ecd86f-5a91-48d9-98d5-f357f531183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A369B5C" w14:textId="77777777" w:rsidR="00CD1068" w:rsidRDefault="00CD1068">
            <w:pPr>
              <w:pStyle w:val="Normal56ecd86f-5a91-48d9-98d5-f357f531183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D1068" w14:paraId="4E1B452A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CD8647A" w14:textId="77777777" w:rsidR="00CD1068" w:rsidRDefault="00CD1068">
            <w:pPr>
              <w:pStyle w:val="Normal56ecd86f-5a91-48d9-98d5-f357f531183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493715C" w14:textId="77777777" w:rsidR="00CD1068" w:rsidRDefault="00CD1068">
            <w:pPr>
              <w:pStyle w:val="pStyle1"/>
            </w:pPr>
          </w:p>
          <w:p w14:paraId="5770DCD8" w14:textId="30687158" w:rsidR="00CD1068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審查事項：聯席審查市府墊付款2 案（民政教育市提1~2號）。</w:t>
            </w:r>
          </w:p>
          <w:p w14:paraId="1FD51F37" w14:textId="77777777" w:rsidR="00CD1068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CD1068" w14:paraId="3A8C5B5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7394157" w14:textId="77777777" w:rsidR="00CD106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中華民國113年12月13日(五)09時34分</w:t>
            </w:r>
          </w:p>
        </w:tc>
      </w:tr>
    </w:tbl>
    <w:p w14:paraId="3599871A" w14:textId="77777777" w:rsidR="00CD1068" w:rsidRDefault="00CD1068">
      <w:pPr>
        <w:pStyle w:val="Normal56ecd86f-5a91-48d9-98d5-f357f5311831"/>
        <w:spacing w:line="340" w:lineRule="exact"/>
        <w:rPr>
          <w:lang w:eastAsia="zh-TW"/>
        </w:rPr>
      </w:pPr>
    </w:p>
    <w:sectPr w:rsidR="00CD106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65A21" w14:textId="77777777" w:rsidR="00B85ED5" w:rsidRDefault="00B85ED5">
      <w:r>
        <w:separator/>
      </w:r>
    </w:p>
  </w:endnote>
  <w:endnote w:type="continuationSeparator" w:id="0">
    <w:p w14:paraId="5BA91DB1" w14:textId="77777777" w:rsidR="00B85ED5" w:rsidRDefault="00B8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19FF5" w14:textId="77777777" w:rsidR="00CD1068" w:rsidRDefault="00CD1068">
    <w:pPr>
      <w:pStyle w:val="Normal56ecd86f-5a91-48d9-98d5-f357f531183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32CC8" w14:textId="77777777" w:rsidR="00B85ED5" w:rsidRDefault="00B85ED5">
      <w:r>
        <w:separator/>
      </w:r>
    </w:p>
  </w:footnote>
  <w:footnote w:type="continuationSeparator" w:id="0">
    <w:p w14:paraId="54B3483C" w14:textId="77777777" w:rsidR="00B85ED5" w:rsidRDefault="00B85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5C65"/>
    <w:multiLevelType w:val="multilevel"/>
    <w:tmpl w:val="BE0C4CA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040107B"/>
    <w:multiLevelType w:val="multilevel"/>
    <w:tmpl w:val="E11450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59652BE"/>
    <w:multiLevelType w:val="multilevel"/>
    <w:tmpl w:val="F33849E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63804E8"/>
    <w:multiLevelType w:val="hybridMultilevel"/>
    <w:tmpl w:val="E1005F3E"/>
    <w:lvl w:ilvl="0" w:tplc="5D9EF83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C6069B4">
      <w:start w:val="1"/>
      <w:numFmt w:val="ideographTraditional"/>
      <w:lvlText w:val="%2、"/>
      <w:lvlJc w:val="left"/>
      <w:pPr>
        <w:ind w:left="1054" w:hanging="480"/>
      </w:pPr>
    </w:lvl>
    <w:lvl w:ilvl="2" w:tplc="924E4ECA">
      <w:start w:val="1"/>
      <w:numFmt w:val="lowerRoman"/>
      <w:lvlText w:val="%3."/>
      <w:lvlJc w:val="right"/>
      <w:pPr>
        <w:ind w:left="1534" w:hanging="480"/>
      </w:pPr>
    </w:lvl>
    <w:lvl w:ilvl="3" w:tplc="0E1E104E">
      <w:start w:val="1"/>
      <w:numFmt w:val="decimal"/>
      <w:lvlText w:val="%4."/>
      <w:lvlJc w:val="left"/>
      <w:pPr>
        <w:ind w:left="2014" w:hanging="480"/>
      </w:pPr>
    </w:lvl>
    <w:lvl w:ilvl="4" w:tplc="EE5E25FE">
      <w:start w:val="1"/>
      <w:numFmt w:val="ideographTraditional"/>
      <w:lvlText w:val="%5、"/>
      <w:lvlJc w:val="left"/>
      <w:pPr>
        <w:ind w:left="2494" w:hanging="480"/>
      </w:pPr>
    </w:lvl>
    <w:lvl w:ilvl="5" w:tplc="F8160398">
      <w:start w:val="1"/>
      <w:numFmt w:val="lowerRoman"/>
      <w:lvlText w:val="%6."/>
      <w:lvlJc w:val="right"/>
      <w:pPr>
        <w:ind w:left="2974" w:hanging="480"/>
      </w:pPr>
    </w:lvl>
    <w:lvl w:ilvl="6" w:tplc="2CE6C41A">
      <w:start w:val="1"/>
      <w:numFmt w:val="decimal"/>
      <w:lvlText w:val="%7."/>
      <w:lvlJc w:val="left"/>
      <w:pPr>
        <w:ind w:left="3454" w:hanging="480"/>
      </w:pPr>
    </w:lvl>
    <w:lvl w:ilvl="7" w:tplc="9F12FBC6">
      <w:start w:val="1"/>
      <w:numFmt w:val="ideographTraditional"/>
      <w:lvlText w:val="%8、"/>
      <w:lvlJc w:val="left"/>
      <w:pPr>
        <w:ind w:left="3934" w:hanging="480"/>
      </w:pPr>
    </w:lvl>
    <w:lvl w:ilvl="8" w:tplc="73227EB4">
      <w:start w:val="1"/>
      <w:numFmt w:val="lowerRoman"/>
      <w:lvlText w:val="%9."/>
      <w:lvlJc w:val="right"/>
      <w:pPr>
        <w:ind w:left="4414" w:hanging="480"/>
      </w:pPr>
    </w:lvl>
  </w:abstractNum>
  <w:num w:numId="1" w16cid:durableId="1435126260">
    <w:abstractNumId w:val="1"/>
  </w:num>
  <w:num w:numId="2" w16cid:durableId="103158442">
    <w:abstractNumId w:val="2"/>
  </w:num>
  <w:num w:numId="3" w16cid:durableId="1484471839">
    <w:abstractNumId w:val="3"/>
  </w:num>
  <w:num w:numId="4" w16cid:durableId="85638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068"/>
    <w:rsid w:val="007B6ECB"/>
    <w:rsid w:val="00B60FA6"/>
    <w:rsid w:val="00B85ED5"/>
    <w:rsid w:val="00CD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C4B3F"/>
  <w15:docId w15:val="{DA552BF1-D61F-4999-8E40-11A07196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6ecd86f-5a91-48d9-98d5-f357f531183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6ecd86f-5a91-48d9-98d5-f357f531183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6ecd86f-5a91-48d9-98d5-f357f531183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6ecd86f-5a91-48d9-98d5-f357f5311831">
    <w:name w:val="Normal_56ecd86f-5a91-48d9-98d5-f357f531183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6ecd86f-5a91-48d9-98d5-f357f531183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6ecd86f-5a91-48d9-98d5-f357f5311831"/>
    <w:uiPriority w:val="1"/>
    <w:qFormat/>
  </w:style>
  <w:style w:type="paragraph" w:customStyle="1" w:styleId="TableParagraph">
    <w:name w:val="Table Paragraph"/>
    <w:basedOn w:val="Normal56ecd86f-5a91-48d9-98d5-f357f5311831"/>
    <w:uiPriority w:val="1"/>
    <w:qFormat/>
  </w:style>
  <w:style w:type="paragraph" w:styleId="a5">
    <w:name w:val="header"/>
    <w:basedOn w:val="Normal56ecd86f-5a91-48d9-98d5-f357f531183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6ecd86f-5a91-48d9-98d5-f357f531183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6ecd86f-5a91-48d9-98d5-f357f53118310">
    <w:name w:val="Normal_56ecd86f-5a91-48d9-98d5-f357f5311831"/>
    <w:qFormat/>
    <w:rsid w:val="001F4C33"/>
  </w:style>
  <w:style w:type="paragraph" w:customStyle="1" w:styleId="listcolcenterstyle">
    <w:name w:val="list col center style"/>
    <w:basedOn w:val="Normal56ecd86f-5a91-48d9-98d5-f357f531183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6ecd86f-5a91-48d9-98d5-f357f531183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B8CE7-4A77-441B-9F16-E665B2E1A240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2024-12-30T02:40:00Z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