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89783" w14:textId="77777777" w:rsidR="007507B4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臺南市議會第4屆第7次臨時會</w:t>
      </w:r>
    </w:p>
    <w:p w14:paraId="4BE93EFA" w14:textId="77777777" w:rsidR="007507B4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4E21D41C" w14:textId="77777777" w:rsidR="007507B4" w:rsidRDefault="00000000">
      <w:pPr>
        <w:pStyle w:val="listtitle"/>
        <w:spacing w:before="60" w:after="160"/>
      </w:pPr>
      <w:r>
        <w:t>◎民政教育委員會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 w:rsidR="007507B4" w14:paraId="514D2FD2" w14:textId="77777777">
        <w:trPr>
          <w:trHeight w:hRule="exact" w:val="600"/>
          <w:tblHeader/>
        </w:trPr>
        <w:tc>
          <w:tcPr>
            <w:tcW w:w="860" w:type="dxa"/>
          </w:tcPr>
          <w:p w14:paraId="02D32778" w14:textId="77777777" w:rsidR="007507B4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99DCC48" w14:textId="77777777" w:rsidR="007507B4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35B2CE03" w14:textId="77777777" w:rsidR="007507B4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27960A34" w14:textId="77777777" w:rsidR="007507B4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421240CF" w14:textId="77777777" w:rsidR="007507B4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7507B4" w14:paraId="737ECC6D" w14:textId="77777777">
        <w:trPr>
          <w:trHeight w:val="600"/>
        </w:trPr>
        <w:tc>
          <w:tcPr>
            <w:tcW w:w="860" w:type="dxa"/>
            <w:vAlign w:val="center"/>
          </w:tcPr>
          <w:p w14:paraId="19307757" w14:textId="77777777" w:rsidR="007507B4" w:rsidRDefault="00000000">
            <w:pPr>
              <w:pStyle w:val="listcolstyle1"/>
            </w:pPr>
            <w:r>
              <w:t>民政教育</w:t>
            </w:r>
          </w:p>
        </w:tc>
        <w:tc>
          <w:tcPr>
            <w:tcW w:w="860" w:type="dxa"/>
            <w:vAlign w:val="center"/>
          </w:tcPr>
          <w:p w14:paraId="735EF53B" w14:textId="77777777" w:rsidR="007507B4" w:rsidRDefault="00000000">
            <w:pPr>
              <w:pStyle w:val="listcolstyle1"/>
            </w:pPr>
            <w:r>
              <w:t>市提</w:t>
            </w:r>
          </w:p>
          <w:p w14:paraId="1CF2D438" w14:textId="77777777" w:rsidR="007507B4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2AC41E85" w14:textId="77777777" w:rsidR="007507B4" w:rsidRDefault="00000000">
            <w:pPr>
              <w:pStyle w:val="listcolstyle1"/>
            </w:pPr>
            <w:r>
              <w:t>臺南市政府</w:t>
            </w:r>
          </w:p>
          <w:p w14:paraId="40D3944E" w14:textId="77777777" w:rsidR="007507B4" w:rsidRDefault="00000000">
            <w:pPr>
              <w:pStyle w:val="listcolstyle1"/>
            </w:pPr>
            <w:r>
              <w:t>(楠西區公所)</w:t>
            </w:r>
          </w:p>
        </w:tc>
        <w:tc>
          <w:tcPr>
            <w:tcW w:w="4400" w:type="dxa"/>
            <w:vAlign w:val="center"/>
          </w:tcPr>
          <w:p w14:paraId="0FED52D3" w14:textId="77777777" w:rsidR="007507B4" w:rsidRDefault="00000000">
            <w:pPr>
              <w:pStyle w:val="listcolstyle"/>
            </w:pPr>
            <w:r>
              <w:t>經濟部水利署南區水資源分署補助本市楠西區公所辦理「113年度水資源作業基金清淤公益支出計畫」之「楠西區密枝里密枝段1-60地號排水改善工程」，經費計新臺幣50萬元整（中央全額補助），因未及納入本府114年度總預算，為爭取時效，謹請貴會同意先行墊付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1E8F1E01" w14:textId="77777777" w:rsidR="007507B4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7507B4" w14:paraId="33CA7130" w14:textId="77777777">
        <w:trPr>
          <w:trHeight w:val="600"/>
        </w:trPr>
        <w:tc>
          <w:tcPr>
            <w:tcW w:w="860" w:type="dxa"/>
            <w:vAlign w:val="center"/>
          </w:tcPr>
          <w:p w14:paraId="6275570C" w14:textId="77777777" w:rsidR="007507B4" w:rsidRDefault="00000000">
            <w:pPr>
              <w:pStyle w:val="listcolstyle1"/>
            </w:pPr>
            <w:r>
              <w:t>民政教育</w:t>
            </w:r>
          </w:p>
        </w:tc>
        <w:tc>
          <w:tcPr>
            <w:tcW w:w="860" w:type="dxa"/>
            <w:vAlign w:val="center"/>
          </w:tcPr>
          <w:p w14:paraId="4A996577" w14:textId="77777777" w:rsidR="007507B4" w:rsidRDefault="00000000">
            <w:pPr>
              <w:pStyle w:val="listcolstyle1"/>
            </w:pPr>
            <w:r>
              <w:t>市提</w:t>
            </w:r>
          </w:p>
          <w:p w14:paraId="79D6549A" w14:textId="77777777" w:rsidR="007507B4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2E789800" w14:textId="77777777" w:rsidR="007507B4" w:rsidRDefault="00000000">
            <w:pPr>
              <w:pStyle w:val="listcolstyle1"/>
            </w:pPr>
            <w:r>
              <w:t>臺南市政府</w:t>
            </w:r>
          </w:p>
          <w:p w14:paraId="636BFBCF" w14:textId="77777777" w:rsidR="007507B4" w:rsidRDefault="00000000">
            <w:pPr>
              <w:pStyle w:val="listcolstyle1"/>
            </w:pPr>
            <w:r>
              <w:t>(原住民族事務委員會)</w:t>
            </w:r>
          </w:p>
        </w:tc>
        <w:tc>
          <w:tcPr>
            <w:tcW w:w="4400" w:type="dxa"/>
            <w:vAlign w:val="center"/>
          </w:tcPr>
          <w:p w14:paraId="40A81CCD" w14:textId="77777777" w:rsidR="007507B4" w:rsidRDefault="00000000">
            <w:pPr>
              <w:pStyle w:val="listcolstyle"/>
            </w:pPr>
            <w:r>
              <w:t>原住民族委員會核定本府辦理「Tabe札哈木樂原」通路據點整合計畫，經費新臺幣75萬元(市配款)未及納入114年度總預算案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0C65ADD5" w14:textId="77777777" w:rsidR="007507B4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786509BD" w14:textId="77777777" w:rsidR="00533235" w:rsidRDefault="00533235"/>
    <w:sectPr w:rsidR="00533235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9010" w14:textId="77777777" w:rsidR="00533235" w:rsidRDefault="00533235">
      <w:r>
        <w:separator/>
      </w:r>
    </w:p>
  </w:endnote>
  <w:endnote w:type="continuationSeparator" w:id="0">
    <w:p w14:paraId="7F33DAF8" w14:textId="77777777" w:rsidR="00533235" w:rsidRDefault="0053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0EF1" w14:textId="77777777" w:rsidR="00533235" w:rsidRDefault="00533235">
      <w:r>
        <w:separator/>
      </w:r>
    </w:p>
  </w:footnote>
  <w:footnote w:type="continuationSeparator" w:id="0">
    <w:p w14:paraId="07AB1304" w14:textId="77777777" w:rsidR="00533235" w:rsidRDefault="00533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BCD"/>
    <w:multiLevelType w:val="multilevel"/>
    <w:tmpl w:val="0CEAC9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8216221"/>
    <w:multiLevelType w:val="multilevel"/>
    <w:tmpl w:val="BB74E63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473257236">
    <w:abstractNumId w:val="0"/>
  </w:num>
  <w:num w:numId="2" w16cid:durableId="1685785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7B4"/>
    <w:rsid w:val="00533235"/>
    <w:rsid w:val="007507B4"/>
    <w:rsid w:val="007B6ECB"/>
    <w:rsid w:val="0089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F7804"/>
  <w15:docId w15:val="{DA552BF1-D61F-4999-8E40-11A07196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970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97065"/>
    <w:rPr>
      <w:rFonts w:eastAsia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8970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97065"/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臺南市議會</cp:lastModifiedBy>
  <cp:revision>2</cp:revision>
  <dcterms:created xsi:type="dcterms:W3CDTF">2024-12-30T02:38:00Z</dcterms:created>
  <dcterms:modified xsi:type="dcterms:W3CDTF">2024-12-30T02:38:00Z</dcterms:modified>
</cp:coreProperties>
</file>