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182F7C" w14:paraId="1C693F1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3534420" w14:textId="77777777" w:rsidR="00182F7C" w:rsidRDefault="00000000">
            <w:pPr>
              <w:pStyle w:val="Style5"/>
            </w:pPr>
            <w:r>
              <w:t>臺南市議會第4屆第7次臨時會會議紀錄</w:t>
            </w:r>
          </w:p>
        </w:tc>
      </w:tr>
      <w:tr w:rsidR="00182F7C" w14:paraId="5D900CCB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CA6296E" w14:textId="77777777" w:rsidR="00182F7C" w:rsidRDefault="00000000">
            <w:pPr>
              <w:pStyle w:val="Style5"/>
            </w:pPr>
            <w:r>
              <w:t>專案報告「制定臺南市公債發行自治條例草案」</w:t>
            </w:r>
          </w:p>
        </w:tc>
      </w:tr>
      <w:tr w:rsidR="00182F7C" w14:paraId="2A8D17F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A47AB8C" w14:textId="77777777" w:rsidR="00182F7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中華民國113年12月11日(三)09時34分</w:t>
            </w:r>
          </w:p>
        </w:tc>
      </w:tr>
      <w:tr w:rsidR="00182F7C" w14:paraId="1D1B1E5F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1DD2D2F" w14:textId="77777777" w:rsidR="00182F7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182F7C" w14:paraId="36B7DEA3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3468E221" w14:textId="77777777" w:rsidR="00182F7C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182F7C" w14:paraId="717DE207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46E4D41A" w14:textId="77777777" w:rsidR="00182F7C" w:rsidRDefault="00182F7C">
            <w:pPr>
              <w:pStyle w:val="Normal639228d9-4eb2-4ced-ba12-fdb9f7316f2e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3A9CED3" w14:textId="77777777" w:rsidR="00182F7C" w:rsidRDefault="00000000">
            <w:pPr>
              <w:pStyle w:val="StyleText"/>
            </w:pPr>
            <w:r>
              <w:t>邱議長莉莉、林副議長志展、李文俊、周嘉韋、吳通龍、黄肇輝、蔡秋蘭、許至椿、王宣貿</w:t>
            </w:r>
          </w:p>
          <w:p w14:paraId="34704547" w14:textId="77777777" w:rsidR="00182F7C" w:rsidRDefault="00000000">
            <w:pPr>
              <w:pStyle w:val="StyleText"/>
            </w:pPr>
            <w:r>
              <w:t>蔡麗青、周麗津、蔡宗豪、邱昭勝、沈家鳳、陳秋宏、陳皇宇、郭清華、沈震東、余柷青</w:t>
            </w:r>
          </w:p>
          <w:p w14:paraId="521E795A" w14:textId="77777777" w:rsidR="00182F7C" w:rsidRDefault="00000000">
            <w:pPr>
              <w:pStyle w:val="StyleText"/>
            </w:pPr>
            <w:r>
              <w:t>林美燕、林燕祝、李鎮國、李啓維、曾之婕、陳怡珍、李宗翰、施余興望 Tjakumay Tagaw</w:t>
            </w:r>
          </w:p>
          <w:p w14:paraId="76225340" w14:textId="77777777" w:rsidR="00182F7C" w:rsidRDefault="00000000">
            <w:pPr>
              <w:pStyle w:val="StyleText"/>
            </w:pPr>
            <w:r>
              <w:t>謝舒凡、朱正軒、李中岑、Ingay Tali 穎艾達利、陳秋萍、黃麗招、趙昆原、李偉智</w:t>
            </w:r>
          </w:p>
          <w:p w14:paraId="1DE0AB20" w14:textId="77777777" w:rsidR="00182F7C" w:rsidRDefault="00000000">
            <w:pPr>
              <w:pStyle w:val="StyleText"/>
            </w:pPr>
            <w:r>
              <w:t>蔡筱薇、林依婷、鄭佳欣、蔡蘇秋金、吳禹寰、王家貞、陳碧玉、杜素吟、周奕齊、林冠維</w:t>
            </w:r>
          </w:p>
          <w:p w14:paraId="4F119B41" w14:textId="77777777" w:rsidR="00182F7C" w:rsidRDefault="00000000">
            <w:pPr>
              <w:pStyle w:val="StyleText"/>
            </w:pPr>
            <w:r>
              <w:t>郭鴻儀、尤榮智、蔡育輝、蔡淑惠、曾培雅、方一峰</w:t>
            </w:r>
          </w:p>
        </w:tc>
      </w:tr>
      <w:tr w:rsidR="00182F7C" w14:paraId="2F23BA7B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05552972" w14:textId="77777777" w:rsidR="00182F7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182F7C" w14:paraId="4EBA631E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08B5BFC7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F8AE685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82F7C" w14:paraId="4D2B495D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5F7957D4" w14:textId="77777777" w:rsidR="00182F7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182F7C" w14:paraId="3B6E4EDA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10AA5D77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2D04830" w14:textId="77777777" w:rsidR="00182F7C" w:rsidRDefault="00000000">
            <w:pPr>
              <w:pStyle w:val="StyleText"/>
            </w:pPr>
            <w:r>
              <w:t>陳昆和、盧崑福、郭信良、李宗霖</w:t>
            </w:r>
          </w:p>
        </w:tc>
      </w:tr>
      <w:tr w:rsidR="00182F7C" w14:paraId="056A5242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1D3CCF3" w14:textId="77777777" w:rsidR="00182F7C" w:rsidRDefault="00000000">
            <w:pPr>
              <w:pStyle w:val="Normal639228d9-4eb2-4ced-ba12-fdb9f7316f2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182F7C" w14:paraId="4AEC96AD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5AE2687F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ACFA4A8" w14:textId="77777777" w:rsidR="00182F7C" w:rsidRDefault="00000000">
            <w:pPr>
              <w:pStyle w:val="Normal639228d9-4eb2-4ced-ba12-fdb9f7316f2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182F7C" w14:paraId="596FC538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715D35EC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FEA9F17" w14:textId="77777777" w:rsidR="00182F7C" w:rsidRDefault="00000000">
            <w:pPr>
              <w:pStyle w:val="StyleText"/>
            </w:pPr>
            <w:r>
              <w:t>財政稅務局局長李建賢、</w:t>
            </w:r>
          </w:p>
          <w:p w14:paraId="06E5EEAE" w14:textId="77777777" w:rsidR="00182F7C" w:rsidRDefault="00000000">
            <w:pPr>
              <w:pStyle w:val="StyleText"/>
            </w:pPr>
            <w:r>
              <w:t>專門委員陳家慶、</w:t>
            </w:r>
          </w:p>
          <w:p w14:paraId="3E023AF7" w14:textId="77777777" w:rsidR="00182F7C" w:rsidRDefault="00000000">
            <w:pPr>
              <w:pStyle w:val="StyleText"/>
            </w:pPr>
            <w:r>
              <w:t>科長劉易虹、</w:t>
            </w:r>
          </w:p>
          <w:p w14:paraId="769CE095" w14:textId="77777777" w:rsidR="00182F7C" w:rsidRDefault="00000000">
            <w:pPr>
              <w:pStyle w:val="StyleText"/>
            </w:pPr>
            <w:r>
              <w:t>代理股長曾麗珠。</w:t>
            </w:r>
          </w:p>
          <w:p w14:paraId="7B609F93" w14:textId="77777777" w:rsidR="00182F7C" w:rsidRDefault="00182F7C">
            <w:pPr>
              <w:pStyle w:val="StyleText"/>
            </w:pPr>
          </w:p>
          <w:p w14:paraId="44D6B686" w14:textId="77777777" w:rsidR="00182F7C" w:rsidRDefault="00000000">
            <w:pPr>
              <w:pStyle w:val="StyleText"/>
            </w:pPr>
            <w:r>
              <w:t>法制處處長楊璿圓、</w:t>
            </w:r>
          </w:p>
          <w:p w14:paraId="7C2510B6" w14:textId="77777777" w:rsidR="00182F7C" w:rsidRDefault="00000000">
            <w:pPr>
              <w:pStyle w:val="StyleText"/>
            </w:pPr>
            <w:r>
              <w:t>科長謝秉奇。</w:t>
            </w:r>
          </w:p>
          <w:p w14:paraId="34FF14BF" w14:textId="77777777" w:rsidR="00182F7C" w:rsidRDefault="00182F7C">
            <w:pPr>
              <w:pStyle w:val="StyleText"/>
            </w:pPr>
          </w:p>
          <w:p w14:paraId="38CBBC54" w14:textId="77777777" w:rsidR="00182F7C" w:rsidRDefault="00182F7C">
            <w:pPr>
              <w:pStyle w:val="StyleText"/>
            </w:pPr>
          </w:p>
          <w:p w14:paraId="7B04AD4A" w14:textId="77777777" w:rsidR="00182F7C" w:rsidRDefault="00182F7C">
            <w:pPr>
              <w:pStyle w:val="StyleText"/>
            </w:pPr>
          </w:p>
          <w:p w14:paraId="7D78FAB9" w14:textId="77777777" w:rsidR="00182F7C" w:rsidRDefault="00182F7C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5377B60" w14:textId="77777777" w:rsidR="00182F7C" w:rsidRDefault="00000000">
            <w:pPr>
              <w:pStyle w:val="StyleText"/>
            </w:pPr>
            <w:r>
              <w:t>交通局局長王銘德、</w:t>
            </w:r>
          </w:p>
          <w:p w14:paraId="5C84E891" w14:textId="77777777" w:rsidR="00182F7C" w:rsidRDefault="00000000">
            <w:pPr>
              <w:pStyle w:val="StyleText"/>
            </w:pPr>
            <w:r>
              <w:t>捷運工程處處長呂獎慧、</w:t>
            </w:r>
          </w:p>
          <w:p w14:paraId="71DAE295" w14:textId="77777777" w:rsidR="00182F7C" w:rsidRDefault="00000000">
            <w:pPr>
              <w:pStyle w:val="StyleText"/>
            </w:pPr>
            <w:r>
              <w:t>停車工程科科長劉佳峰、</w:t>
            </w:r>
          </w:p>
          <w:p w14:paraId="75335B26" w14:textId="77777777" w:rsidR="00182F7C" w:rsidRDefault="00000000">
            <w:pPr>
              <w:pStyle w:val="StyleText"/>
            </w:pPr>
            <w:r>
              <w:t>經濟發展局副局長蕭富仁、</w:t>
            </w:r>
          </w:p>
          <w:p w14:paraId="4E3CA5BC" w14:textId="77777777" w:rsidR="00182F7C" w:rsidRDefault="00000000">
            <w:pPr>
              <w:pStyle w:val="StyleText"/>
            </w:pPr>
            <w:r>
              <w:t>工業區科科長顏惠結、</w:t>
            </w:r>
          </w:p>
          <w:p w14:paraId="07AEEA8D" w14:textId="77777777" w:rsidR="00182F7C" w:rsidRDefault="00000000">
            <w:pPr>
              <w:pStyle w:val="StyleText"/>
            </w:pPr>
            <w:r>
              <w:t>都市發展局陳心怡科長。</w:t>
            </w:r>
          </w:p>
          <w:p w14:paraId="5C68E11D" w14:textId="77777777" w:rsidR="00182F7C" w:rsidRDefault="00182F7C">
            <w:pPr>
              <w:pStyle w:val="StyleText"/>
            </w:pPr>
          </w:p>
          <w:p w14:paraId="3E90F0B9" w14:textId="77777777" w:rsidR="00182F7C" w:rsidRDefault="00182F7C">
            <w:pPr>
              <w:pStyle w:val="StyleText"/>
            </w:pPr>
          </w:p>
        </w:tc>
      </w:tr>
      <w:tr w:rsidR="00182F7C" w14:paraId="184680B8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2FEDD148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1828C20" w14:textId="77777777" w:rsidR="00182F7C" w:rsidRDefault="00000000">
            <w:pPr>
              <w:pStyle w:val="Normal639228d9-4eb2-4ced-ba12-fdb9f7316f2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182F7C" w14:paraId="2012782A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3C4C532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ECDEB67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CCC98E6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82F7C" w14:paraId="758FC402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7F98971B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BE9DB53" w14:textId="77777777" w:rsidR="00182F7C" w:rsidRDefault="00000000">
            <w:pPr>
              <w:pStyle w:val="Normal639228d9-4eb2-4ced-ba12-fdb9f7316f2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182F7C" w14:paraId="0673EC88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75F7E29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577A112" w14:textId="77777777" w:rsidR="00182F7C" w:rsidRDefault="00000000">
            <w:pPr>
              <w:pStyle w:val="StyleText"/>
            </w:pPr>
            <w:r>
              <w:t>專門委員：黃敏玲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96AEF88" w14:textId="77777777" w:rsidR="00182F7C" w:rsidRDefault="00182F7C">
            <w:pPr>
              <w:pStyle w:val="Normal639228d9-4eb2-4ced-ba12-fdb9f7316f2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82F7C" w14:paraId="19B31C8B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845D2C2" w14:textId="77777777" w:rsidR="00182F7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楊中成</w:t>
            </w:r>
          </w:p>
        </w:tc>
      </w:tr>
      <w:tr w:rsidR="00182F7C" w14:paraId="3F74B51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75ABF97" w14:textId="77777777" w:rsidR="00182F7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王念慈</w:t>
            </w:r>
          </w:p>
        </w:tc>
      </w:tr>
      <w:tr w:rsidR="00182F7C" w14:paraId="76CCD240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7B53CD6D" w14:textId="77777777" w:rsidR="00182F7C" w:rsidRDefault="00000000">
            <w:pPr>
              <w:pStyle w:val="Normal639228d9-4eb2-4ced-ba12-fdb9f7316f2e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58FCD6E4" w14:textId="77777777" w:rsidR="00182F7C" w:rsidRDefault="00182F7C">
            <w:pPr>
              <w:pStyle w:val="Normal639228d9-4eb2-4ced-ba12-fdb9f7316f2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82F7C" w14:paraId="757E9DBD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AAAD0E5" w14:textId="77777777" w:rsidR="00182F7C" w:rsidRDefault="00182F7C">
            <w:pPr>
              <w:pStyle w:val="Normal639228d9-4eb2-4ced-ba12-fdb9f7316f2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761CAD8A" w14:textId="77777777" w:rsidR="00182F7C" w:rsidRDefault="00000000">
            <w:pPr>
              <w:pStyle w:val="pStyle1"/>
            </w:pPr>
            <w:r>
              <w:t>會議結論：</w:t>
            </w:r>
          </w:p>
          <w:p w14:paraId="453A8ADB" w14:textId="77777777" w:rsidR="00182F7C" w:rsidRDefault="00000000">
            <w:pPr>
              <w:pStyle w:val="pStyle1"/>
              <w:numPr>
                <w:ilvl w:val="0"/>
                <w:numId w:val="4"/>
              </w:numPr>
            </w:pPr>
            <w:r>
              <w:lastRenderedPageBreak/>
              <w:t>乙類債券發行上限，不能超過公共債務舉債上限的1/2。</w:t>
            </w:r>
          </w:p>
          <w:p w14:paraId="71EDD9FC" w14:textId="77777777" w:rsidR="00182F7C" w:rsidRDefault="00000000">
            <w:pPr>
              <w:pStyle w:val="pStyle1"/>
              <w:numPr>
                <w:ilvl w:val="0"/>
                <w:numId w:val="4"/>
              </w:numPr>
            </w:pPr>
            <w:r>
              <w:t>議員同仁各方建言，也請市府未來制定施行細則或管理辦法納入參考。</w:t>
            </w:r>
          </w:p>
          <w:p w14:paraId="4CD07E00" w14:textId="77777777" w:rsidR="00182F7C" w:rsidRDefault="00000000">
            <w:pPr>
              <w:pStyle w:val="pStyle1"/>
            </w:pPr>
            <w:r>
              <w:t>以上建議請法規委員會三讀議案審查會議參考。</w:t>
            </w:r>
          </w:p>
        </w:tc>
      </w:tr>
      <w:tr w:rsidR="00182F7C" w14:paraId="76F732E4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5765067" w14:textId="77777777" w:rsidR="00182F7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散會時間：</w:t>
            </w:r>
            <w:r>
              <w:t>中華民國113年12月11日(三)11時16分</w:t>
            </w:r>
          </w:p>
        </w:tc>
      </w:tr>
    </w:tbl>
    <w:p w14:paraId="04684CDE" w14:textId="77777777" w:rsidR="00182F7C" w:rsidRDefault="00182F7C">
      <w:pPr>
        <w:pStyle w:val="Normal639228d9-4eb2-4ced-ba12-fdb9f7316f2e"/>
        <w:spacing w:line="340" w:lineRule="exact"/>
        <w:rPr>
          <w:lang w:eastAsia="zh-TW"/>
        </w:rPr>
      </w:pPr>
    </w:p>
    <w:sectPr w:rsidR="00182F7C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D6ACD" w14:textId="77777777" w:rsidR="00924979" w:rsidRDefault="00924979">
      <w:r>
        <w:separator/>
      </w:r>
    </w:p>
  </w:endnote>
  <w:endnote w:type="continuationSeparator" w:id="0">
    <w:p w14:paraId="278565AD" w14:textId="77777777" w:rsidR="00924979" w:rsidRDefault="0092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368D" w14:textId="77777777" w:rsidR="00182F7C" w:rsidRDefault="00182F7C">
    <w:pPr>
      <w:pStyle w:val="Normal639228d9-4eb2-4ced-ba12-fdb9f7316f2e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D9375" w14:textId="77777777" w:rsidR="00924979" w:rsidRDefault="00924979">
      <w:r>
        <w:separator/>
      </w:r>
    </w:p>
  </w:footnote>
  <w:footnote w:type="continuationSeparator" w:id="0">
    <w:p w14:paraId="2716D742" w14:textId="77777777" w:rsidR="00924979" w:rsidRDefault="00924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60AE7"/>
    <w:multiLevelType w:val="multilevel"/>
    <w:tmpl w:val="DA266230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C4B7434"/>
    <w:multiLevelType w:val="multilevel"/>
    <w:tmpl w:val="9FACFC1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47751363"/>
    <w:multiLevelType w:val="hybridMultilevel"/>
    <w:tmpl w:val="F460CFEC"/>
    <w:lvl w:ilvl="0" w:tplc="20FE0064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5BFA1AF4">
      <w:start w:val="1"/>
      <w:numFmt w:val="ideographTraditional"/>
      <w:lvlText w:val="%2、"/>
      <w:lvlJc w:val="left"/>
      <w:pPr>
        <w:ind w:left="1054" w:hanging="480"/>
      </w:pPr>
    </w:lvl>
    <w:lvl w:ilvl="2" w:tplc="7C66D904">
      <w:start w:val="1"/>
      <w:numFmt w:val="lowerRoman"/>
      <w:lvlText w:val="%3."/>
      <w:lvlJc w:val="right"/>
      <w:pPr>
        <w:ind w:left="1534" w:hanging="480"/>
      </w:pPr>
    </w:lvl>
    <w:lvl w:ilvl="3" w:tplc="2A2EA6A6">
      <w:start w:val="1"/>
      <w:numFmt w:val="decimal"/>
      <w:lvlText w:val="%4."/>
      <w:lvlJc w:val="left"/>
      <w:pPr>
        <w:ind w:left="2014" w:hanging="480"/>
      </w:pPr>
    </w:lvl>
    <w:lvl w:ilvl="4" w:tplc="C67634CE">
      <w:start w:val="1"/>
      <w:numFmt w:val="ideographTraditional"/>
      <w:lvlText w:val="%5、"/>
      <w:lvlJc w:val="left"/>
      <w:pPr>
        <w:ind w:left="2494" w:hanging="480"/>
      </w:pPr>
    </w:lvl>
    <w:lvl w:ilvl="5" w:tplc="11787F0A">
      <w:start w:val="1"/>
      <w:numFmt w:val="lowerRoman"/>
      <w:lvlText w:val="%6."/>
      <w:lvlJc w:val="right"/>
      <w:pPr>
        <w:ind w:left="2974" w:hanging="480"/>
      </w:pPr>
    </w:lvl>
    <w:lvl w:ilvl="6" w:tplc="1CA06CB8">
      <w:start w:val="1"/>
      <w:numFmt w:val="decimal"/>
      <w:lvlText w:val="%7."/>
      <w:lvlJc w:val="left"/>
      <w:pPr>
        <w:ind w:left="3454" w:hanging="480"/>
      </w:pPr>
    </w:lvl>
    <w:lvl w:ilvl="7" w:tplc="3BFECC44">
      <w:start w:val="1"/>
      <w:numFmt w:val="ideographTraditional"/>
      <w:lvlText w:val="%8、"/>
      <w:lvlJc w:val="left"/>
      <w:pPr>
        <w:ind w:left="3934" w:hanging="480"/>
      </w:pPr>
    </w:lvl>
    <w:lvl w:ilvl="8" w:tplc="C4C42656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63C41DA2"/>
    <w:multiLevelType w:val="multilevel"/>
    <w:tmpl w:val="322A01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97670152">
    <w:abstractNumId w:val="3"/>
  </w:num>
  <w:num w:numId="2" w16cid:durableId="23677370">
    <w:abstractNumId w:val="1"/>
  </w:num>
  <w:num w:numId="3" w16cid:durableId="608241100">
    <w:abstractNumId w:val="2"/>
  </w:num>
  <w:num w:numId="4" w16cid:durableId="203576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F7C"/>
    <w:rsid w:val="00182F7C"/>
    <w:rsid w:val="006A4E62"/>
    <w:rsid w:val="00924979"/>
    <w:rsid w:val="0098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6EF01"/>
  <w15:docId w15:val="{CCD8C278-E2C9-4ECB-A4EF-14575C60D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639228d9-4eb2-4ced-ba12-fdb9f7316f2e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639228d9-4eb2-4ced-ba12-fdb9f7316f2e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639228d9-4eb2-4ced-ba12-fdb9f7316f2e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639228d9-4eb2-4ced-ba12-fdb9f7316f2e">
    <w:name w:val="Normal_639228d9-4eb2-4ced-ba12-fdb9f7316f2e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639228d9-4eb2-4ced-ba12-fdb9f7316f2e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639228d9-4eb2-4ced-ba12-fdb9f7316f2e"/>
    <w:uiPriority w:val="1"/>
    <w:qFormat/>
  </w:style>
  <w:style w:type="paragraph" w:customStyle="1" w:styleId="TableParagraph">
    <w:name w:val="Table Paragraph"/>
    <w:basedOn w:val="Normal639228d9-4eb2-4ced-ba12-fdb9f7316f2e"/>
    <w:uiPriority w:val="1"/>
    <w:qFormat/>
  </w:style>
  <w:style w:type="paragraph" w:styleId="a5">
    <w:name w:val="header"/>
    <w:basedOn w:val="Normal639228d9-4eb2-4ced-ba12-fdb9f7316f2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639228d9-4eb2-4ced-ba12-fdb9f7316f2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639228d9-4eb2-4ced-ba12-fdb9f7316f2e0">
    <w:name w:val="Normal_639228d9-4eb2-4ced-ba12-fdb9f7316f2e"/>
    <w:qFormat/>
    <w:rsid w:val="001F4C33"/>
  </w:style>
  <w:style w:type="paragraph" w:customStyle="1" w:styleId="listcolcenterstyle">
    <w:name w:val="list col center style"/>
    <w:basedOn w:val="Normal639228d9-4eb2-4ced-ba12-fdb9f7316f2e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639228d9-4eb2-4ced-ba12-fdb9f7316f2e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BEBA2-621B-4972-B3C8-D24878C5A95A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2025-05-13T07:35:00Z</dcterms:created>
  <dcterms:modified xsi:type="dcterms:W3CDTF">2025-05-13T07:35:00Z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