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臺南市議會第4屆第6次定期會會議紀錄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第25次會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中華民國114年12月04日(四)10時31分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林副議長志展、李文俊、周嘉韋、盧崑福、郭信良、吳通龍、黄肇輝、蔡秋蘭、許至椿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王宣貿、蔡麗青、周麗津、蔡宗豪、邱昭勝、沈家鳳、陳秋宏、陳皇宇、郭清華、沈震東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余柷青、林美燕、林燕祝、李鎮國、楊中成、李啓維、李宗霖、曾之婕、陳怡珍、李宗翰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施余興望 Tjakumay Tagaw、朱正軒、李中岑、Ingay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陳秋萍、黃麗招、趙昆原、李偉智、蔡筱薇、林依婷、蔡蘇秋金、吳禹寰、王家貞、陳碧玉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杜素吟、周奕齊、林冠維、郭鴻儀、尤榮智、蔡育輝、蔡淑惠、曾培雅、方一峰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陳昆和、謝舒凡、鄭佳欣</w:t>
            </w: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市長  黃偉哲(請假)副市長葉澤山(代理)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秘書長  尤天厚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秘書處處長  黃國照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主計處處長  李錫東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財政稅務局局長  李建賢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經濟發展局局長  張婷媛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工務局局長  陳世仁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都市發展局局長  林榮川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警察局局長</w:t>
              <w:tab/>
              <w:t xml:space="preserve">林國清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消防局局長  李明峯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原住民族事務委員會主任委員  白惠蘭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客家事務委員會主任委員  陳新裕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水利局局長  邱忠川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文化局局長  黃雅玲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研究發展考核委員會主任委員  王效文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民政局局長</w:t>
              <w:tab/>
              <w:t xml:space="preserve">姜淋煌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環境保護局局長(代理) 許仁澤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衛生局局長(代理) 李翠鳳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地政局局長</w:t>
              <w:tab/>
              <w:t xml:space="preserve">陳淑美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人事處處長 游梅子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政風處處長 張堯星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勞工局局長 王鑫基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教育局局長 鄭新輝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觀光旅遊局局長  林國華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法制處處長  楊璿圓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社會局局長  郭乃文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新聞及國際關係處處長  蘇恩恩(請假)參議黃耀國(代理)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交通局局長  王銘德 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農業局局長  李芳林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體育局局長  陳良乾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秘書長 顏昇祺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議事組主任 謝昇毅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法規研究室主任 傅然煇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邱議長莉莉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沈怡華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詳如次頁。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中華民國114年12月04日(四)12時15分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51df1288-9104-493e-a6ec-79f3b236440f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51df1288-9104-493e-a6ec-79f3b236440f">
    <w:name w:val="Normal_51df1288-9104-493e-a6ec-79f3b236440f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51df1288-9104-493e-a6ec-79f3b236440f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