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「丹娜絲颱風及0728豪雨災害各區災後重建執行情形」專案報告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中華民國114年09月30日(二)13時30分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黃麗招、趙昆原、李偉智、蔡筱薇、林依婷、鄭佳欣、蔡蘇秋金、吳禹寰、王家貞、陳碧玉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杜素吟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副市長 葉澤山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民政局局長 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李錫東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王效文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環境保護局局長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李芳林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陳良乾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災害防救辦公室執行秘書 王雅禾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陳秋萍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丹娜絲颱風及0728豪雨災害各區災後重建執行情形專案報告結論：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請市政府加速辦理各項重建工作，目前仍有住屋毀損尚未修復，請市府給予自行修繕的受災戶更多的協助，以利早日完成家園重建。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對於農、漁、牧災損現金救助發放請市府加速辦理；另外農業溫網室設施本市受損嚴重，請市府加速協助清運，並協助農民爭取更優惠的重建經費或是延長還款期限，減輕農民復耕壓力。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建議國軍購置天然災害救災相關重機械設備。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建請市府發文要求中華電信減免2個月月租費。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請市府針對市級及區級地區災害防救計畫進行檢視，針對避難、收容處所的位置重新檢視其妥適性。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本次專案報告，本會議員建議事項，請各局處詳加研議予以列管，並儘速查復或執行。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中華民國114年09月30日(二)17時24分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11c8429-cb8c-42ca-ba02-c5c4b8eb7c5f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11c8429-cb8c-42ca-ba02-c5c4b8eb7c5f">
    <w:name w:val="Normal_b11c8429-cb8c-42ca-ba02-c5c4b8eb7c5f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11c8429-cb8c-42ca-ba02-c5c4b8eb7c5f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