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026C5" w14:textId="77777777" w:rsidR="00B47FD0" w:rsidRDefault="00000000">
      <w:pPr>
        <w:pStyle w:val="Style23"/>
        <w:snapToGrid w:val="0"/>
        <w:spacing w:beforeLines="50" w:before="120" w:afterLines="50" w:after="120"/>
        <w:jc w:val="center"/>
        <w:rPr>
          <w:rFonts w:ascii="Calibri" w:hAnsi="Calibri" w:cs="Calibri"/>
          <w:lang w:eastAsia="zh-TW"/>
        </w:rPr>
      </w:pPr>
      <w:r>
        <w:rPr>
          <w:rFonts w:ascii="標楷體" w:eastAsia="標楷體" w:hAnsi="標楷體" w:cs="標楷體" w:hint="eastAsia"/>
          <w:b/>
          <w:bCs/>
          <w:spacing w:val="5"/>
          <w:sz w:val="40"/>
          <w:szCs w:val="40"/>
          <w:lang w:eastAsia="zh-TW"/>
        </w:rPr>
        <w:t>第4屆第5次定期會</w:t>
      </w:r>
      <w:r>
        <w:rPr>
          <w:rFonts w:ascii="標楷體" w:eastAsia="標楷體" w:hAnsi="標楷體" w:cs="標楷體"/>
          <w:b/>
          <w:bCs/>
          <w:sz w:val="40"/>
          <w:szCs w:val="40"/>
          <w:u w:val="single"/>
          <w:lang w:eastAsia="zh-TW"/>
        </w:rPr>
        <w:t>民政教育委員會</w:t>
      </w:r>
      <w:r w:rsidRPr="00733617">
        <w:rPr>
          <w:rFonts w:ascii="標楷體" w:eastAsia="標楷體" w:hAnsi="標楷體" w:cs="標楷體"/>
          <w:b/>
          <w:bCs/>
          <w:spacing w:val="4"/>
          <w:sz w:val="40"/>
          <w:szCs w:val="40"/>
          <w:lang w:eastAsia="zh-TW"/>
        </w:rPr>
        <w:t>專</w:t>
      </w:r>
      <w:r w:rsidRPr="00733617">
        <w:rPr>
          <w:rFonts w:ascii="標楷體" w:eastAsia="標楷體" w:hAnsi="標楷體" w:cs="標楷體"/>
          <w:b/>
          <w:bCs/>
          <w:sz w:val="40"/>
          <w:szCs w:val="40"/>
          <w:lang w:eastAsia="zh-TW"/>
        </w:rPr>
        <w:t>案報</w:t>
      </w:r>
      <w:r w:rsidRPr="00733617">
        <w:rPr>
          <w:rFonts w:ascii="標楷體" w:eastAsia="標楷體" w:hAnsi="標楷體" w:cs="標楷體"/>
          <w:b/>
          <w:bCs/>
          <w:spacing w:val="4"/>
          <w:sz w:val="40"/>
          <w:szCs w:val="40"/>
          <w:lang w:eastAsia="zh-TW"/>
        </w:rPr>
        <w:t>告</w:t>
      </w:r>
      <w:r w:rsidRPr="00733617">
        <w:rPr>
          <w:rFonts w:ascii="標楷體" w:eastAsia="標楷體" w:hAnsi="標楷體" w:cs="標楷體"/>
          <w:b/>
          <w:bCs/>
          <w:sz w:val="40"/>
          <w:szCs w:val="40"/>
          <w:lang w:eastAsia="zh-TW"/>
        </w:rPr>
        <w:t>結</w:t>
      </w:r>
      <w:r w:rsidRPr="00733617">
        <w:rPr>
          <w:rFonts w:ascii="標楷體" w:eastAsia="標楷體" w:hAnsi="標楷體" w:cs="標楷體"/>
          <w:b/>
          <w:bCs/>
          <w:spacing w:val="6"/>
          <w:sz w:val="40"/>
          <w:szCs w:val="40"/>
          <w:lang w:eastAsia="zh-TW"/>
        </w:rPr>
        <w:t>論</w:t>
      </w:r>
    </w:p>
    <w:tbl>
      <w:tblPr>
        <w:tblStyle w:val="TableNormal"/>
        <w:tblW w:w="9240" w:type="dxa"/>
        <w:jc w:val="center"/>
        <w:tblLayout w:type="fixed"/>
        <w:tblCellMar>
          <w:left w:w="198" w:type="dxa"/>
          <w:right w:w="198" w:type="dxa"/>
        </w:tblCellMar>
        <w:tblLook w:val="01E0" w:firstRow="1" w:lastRow="1" w:firstColumn="1" w:lastColumn="1" w:noHBand="0" w:noVBand="0"/>
      </w:tblPr>
      <w:tblGrid>
        <w:gridCol w:w="1757"/>
        <w:gridCol w:w="7483"/>
      </w:tblGrid>
      <w:tr w:rsidR="00B47FD0" w14:paraId="47F5B360" w14:textId="77777777" w:rsidTr="004A0D3A">
        <w:trPr>
          <w:trHeight w:val="680"/>
          <w:jc w:val="center"/>
        </w:trPr>
        <w:tc>
          <w:tcPr>
            <w:tcW w:w="1757" w:type="dxa"/>
            <w:tcBorders>
              <w:top w:val="single" w:sz="12" w:space="0" w:color="000000"/>
              <w:left w:val="single" w:sz="12" w:space="0" w:color="000000"/>
              <w:bottom w:val="single" w:sz="7" w:space="0" w:color="000000"/>
              <w:right w:val="single" w:sz="7" w:space="0" w:color="000000"/>
            </w:tcBorders>
            <w:vAlign w:val="center"/>
          </w:tcPr>
          <w:p w14:paraId="040C3042" w14:textId="77777777" w:rsidR="00B47FD0" w:rsidRDefault="00000000">
            <w:pPr>
              <w:pStyle w:val="TableParagraph"/>
              <w:tabs>
                <w:tab w:val="left" w:pos="829"/>
              </w:tabs>
              <w:snapToGrid w:val="0"/>
              <w:jc w:val="center"/>
              <w:rPr>
                <w:rFonts w:ascii="標楷體" w:eastAsia="標楷體" w:hAnsi="標楷體" w:cs="標楷體"/>
                <w:sz w:val="32"/>
                <w:szCs w:val="28"/>
              </w:rPr>
            </w:pPr>
            <w:r w:rsidRPr="00367955">
              <w:rPr>
                <w:rFonts w:ascii="標楷體" w:eastAsia="標楷體" w:hAnsi="標楷體" w:cs="標楷體"/>
                <w:sz w:val="32"/>
                <w:szCs w:val="28"/>
              </w:rPr>
              <w:t>類</w:t>
            </w:r>
            <w:r w:rsidRPr="00367955">
              <w:rPr>
                <w:rFonts w:ascii="標楷體" w:eastAsia="標楷體" w:hAnsi="標楷體" w:cs="標楷體"/>
                <w:sz w:val="32"/>
                <w:szCs w:val="28"/>
              </w:rPr>
              <w:tab/>
              <w:t>別</w:t>
            </w:r>
          </w:p>
        </w:tc>
        <w:tc>
          <w:tcPr>
            <w:tcW w:w="7483" w:type="dxa"/>
            <w:tcBorders>
              <w:top w:val="single" w:sz="12" w:space="0" w:color="000000"/>
              <w:left w:val="single" w:sz="7" w:space="0" w:color="000000"/>
              <w:bottom w:val="single" w:sz="7" w:space="0" w:color="000000"/>
              <w:right w:val="single" w:sz="12" w:space="0" w:color="000000"/>
            </w:tcBorders>
            <w:vAlign w:val="center"/>
          </w:tcPr>
          <w:p w14:paraId="62A3FB89" w14:textId="77777777" w:rsidR="00B47FD0" w:rsidRDefault="00000000">
            <w:pPr>
              <w:pStyle w:val="TableParagraph"/>
              <w:snapToGrid w:val="0"/>
              <w:jc w:val="both"/>
              <w:rPr>
                <w:rFonts w:ascii="標楷體" w:eastAsia="標楷體" w:hAnsi="標楷體" w:cs="標楷體"/>
                <w:sz w:val="32"/>
                <w:szCs w:val="28"/>
                <w:lang w:eastAsia="zh-TW"/>
              </w:rPr>
            </w:pPr>
            <w:r w:rsidRPr="00367955">
              <w:rPr>
                <w:rFonts w:ascii="標楷體" w:eastAsia="標楷體" w:hAnsi="標楷體" w:cs="標楷體" w:hint="eastAsia"/>
                <w:sz w:val="32"/>
                <w:szCs w:val="28"/>
                <w:lang w:eastAsia="zh-TW"/>
              </w:rPr>
              <w:t>民政教育</w:t>
            </w:r>
          </w:p>
        </w:tc>
      </w:tr>
      <w:tr w:rsidR="00B47FD0" w14:paraId="11D84CBC" w14:textId="77777777" w:rsidTr="004A0D3A">
        <w:trPr>
          <w:trHeight w:val="680"/>
          <w:jc w:val="center"/>
        </w:trPr>
        <w:tc>
          <w:tcPr>
            <w:tcW w:w="1757" w:type="dxa"/>
            <w:tcBorders>
              <w:top w:val="single" w:sz="7" w:space="0" w:color="000000"/>
              <w:left w:val="single" w:sz="12" w:space="0" w:color="000000"/>
              <w:bottom w:val="single" w:sz="7" w:space="0" w:color="000000"/>
              <w:right w:val="single" w:sz="7" w:space="0" w:color="000000"/>
            </w:tcBorders>
            <w:vAlign w:val="center"/>
          </w:tcPr>
          <w:p w14:paraId="37EF4656" w14:textId="77777777" w:rsidR="00B47FD0" w:rsidRDefault="00000000">
            <w:pPr>
              <w:pStyle w:val="TableParagraph"/>
              <w:tabs>
                <w:tab w:val="left" w:pos="829"/>
              </w:tabs>
              <w:snapToGrid w:val="0"/>
              <w:jc w:val="center"/>
              <w:rPr>
                <w:rFonts w:ascii="標楷體" w:eastAsia="標楷體" w:hAnsi="標楷體" w:cs="標楷體"/>
                <w:sz w:val="32"/>
                <w:szCs w:val="28"/>
              </w:rPr>
            </w:pPr>
            <w:r w:rsidRPr="00367955">
              <w:rPr>
                <w:rFonts w:ascii="標楷體" w:eastAsia="標楷體" w:hAnsi="標楷體" w:cs="標楷體"/>
                <w:sz w:val="32"/>
                <w:szCs w:val="28"/>
              </w:rPr>
              <w:t>編</w:t>
            </w:r>
            <w:r w:rsidRPr="00367955">
              <w:rPr>
                <w:rFonts w:ascii="標楷體" w:eastAsia="標楷體" w:hAnsi="標楷體" w:cs="標楷體"/>
                <w:sz w:val="32"/>
                <w:szCs w:val="28"/>
              </w:rPr>
              <w:tab/>
              <w:t>號</w:t>
            </w:r>
          </w:p>
        </w:tc>
        <w:tc>
          <w:tcPr>
            <w:tcW w:w="7483" w:type="dxa"/>
            <w:tcBorders>
              <w:top w:val="single" w:sz="7" w:space="0" w:color="000000"/>
              <w:left w:val="single" w:sz="7" w:space="0" w:color="000000"/>
              <w:bottom w:val="single" w:sz="7" w:space="0" w:color="000000"/>
              <w:right w:val="single" w:sz="12" w:space="0" w:color="000000"/>
            </w:tcBorders>
            <w:vAlign w:val="center"/>
          </w:tcPr>
          <w:p w14:paraId="716A30A0" w14:textId="77777777" w:rsidR="00B47FD0" w:rsidRDefault="00000000">
            <w:pPr>
              <w:pStyle w:val="TableParagraph"/>
              <w:snapToGrid w:val="0"/>
              <w:jc w:val="both"/>
              <w:rPr>
                <w:rFonts w:ascii="標楷體" w:eastAsia="標楷體" w:hAnsi="標楷體" w:cs="標楷體"/>
                <w:sz w:val="32"/>
                <w:szCs w:val="28"/>
                <w:lang w:eastAsia="zh-TW"/>
              </w:rPr>
            </w:pPr>
            <w:r w:rsidRPr="00367955">
              <w:rPr>
                <w:rFonts w:ascii="標楷體" w:eastAsia="標楷體" w:hAnsi="標楷體" w:cs="標楷體" w:hint="eastAsia"/>
                <w:sz w:val="32"/>
                <w:szCs w:val="28"/>
                <w:lang w:eastAsia="zh-TW"/>
              </w:rPr>
              <w:t>1</w:t>
            </w:r>
          </w:p>
        </w:tc>
      </w:tr>
      <w:tr w:rsidR="00B47FD0" w14:paraId="3EF52F26" w14:textId="77777777" w:rsidTr="004A0D3A">
        <w:trPr>
          <w:trHeight w:val="680"/>
          <w:jc w:val="center"/>
        </w:trPr>
        <w:tc>
          <w:tcPr>
            <w:tcW w:w="1757" w:type="dxa"/>
            <w:tcBorders>
              <w:top w:val="single" w:sz="7" w:space="0" w:color="000000"/>
              <w:left w:val="single" w:sz="12" w:space="0" w:color="000000"/>
              <w:bottom w:val="single" w:sz="7" w:space="0" w:color="000000"/>
              <w:right w:val="single" w:sz="7" w:space="0" w:color="000000"/>
            </w:tcBorders>
            <w:vAlign w:val="center"/>
          </w:tcPr>
          <w:p w14:paraId="32047D46" w14:textId="77777777" w:rsidR="00B47FD0" w:rsidRDefault="00000000">
            <w:pPr>
              <w:pStyle w:val="TableParagraph"/>
              <w:snapToGrid w:val="0"/>
              <w:jc w:val="center"/>
              <w:rPr>
                <w:rFonts w:ascii="標楷體" w:eastAsia="標楷體" w:hAnsi="標楷體" w:cs="標楷體"/>
                <w:sz w:val="32"/>
                <w:szCs w:val="28"/>
              </w:rPr>
            </w:pPr>
            <w:r w:rsidRPr="00367955">
              <w:rPr>
                <w:rFonts w:ascii="標楷體" w:eastAsia="標楷體" w:hAnsi="標楷體" w:cs="標楷體"/>
                <w:sz w:val="32"/>
                <w:szCs w:val="28"/>
              </w:rPr>
              <w:t>報告單位</w:t>
            </w:r>
          </w:p>
        </w:tc>
        <w:tc>
          <w:tcPr>
            <w:tcW w:w="7483" w:type="dxa"/>
            <w:tcBorders>
              <w:top w:val="single" w:sz="7" w:space="0" w:color="000000"/>
              <w:left w:val="single" w:sz="7" w:space="0" w:color="000000"/>
              <w:bottom w:val="single" w:sz="7" w:space="0" w:color="000000"/>
              <w:right w:val="single" w:sz="12" w:space="0" w:color="000000"/>
            </w:tcBorders>
            <w:vAlign w:val="center"/>
          </w:tcPr>
          <w:p w14:paraId="7146AA03" w14:textId="77777777" w:rsidR="00B47FD0" w:rsidRDefault="00000000">
            <w:pPr>
              <w:pStyle w:val="TableParagraph"/>
              <w:snapToGrid w:val="0"/>
              <w:jc w:val="both"/>
              <w:rPr>
                <w:rFonts w:ascii="標楷體" w:eastAsia="標楷體" w:hAnsi="標楷體" w:cs="標楷體"/>
                <w:sz w:val="32"/>
                <w:szCs w:val="28"/>
                <w:lang w:eastAsia="zh-TW"/>
              </w:rPr>
            </w:pPr>
            <w:r w:rsidRPr="00367955">
              <w:rPr>
                <w:rFonts w:ascii="標楷體" w:eastAsia="標楷體" w:hAnsi="標楷體" w:cs="標楷體" w:hint="eastAsia"/>
                <w:sz w:val="32"/>
                <w:szCs w:val="28"/>
                <w:lang w:eastAsia="zh-TW"/>
              </w:rPr>
              <w:t>臺南市政府(教育局)</w:t>
            </w:r>
          </w:p>
        </w:tc>
      </w:tr>
      <w:tr w:rsidR="00B47FD0" w14:paraId="733F9753" w14:textId="77777777" w:rsidTr="004A0D3A">
        <w:trPr>
          <w:trHeight w:val="680"/>
          <w:jc w:val="center"/>
        </w:trPr>
        <w:tc>
          <w:tcPr>
            <w:tcW w:w="1757" w:type="dxa"/>
            <w:tcBorders>
              <w:top w:val="single" w:sz="7" w:space="0" w:color="000000"/>
              <w:left w:val="single" w:sz="12" w:space="0" w:color="000000"/>
              <w:bottom w:val="single" w:sz="5" w:space="0" w:color="000000"/>
              <w:right w:val="single" w:sz="7" w:space="0" w:color="000000"/>
            </w:tcBorders>
            <w:vAlign w:val="center"/>
          </w:tcPr>
          <w:p w14:paraId="5F1E9A99" w14:textId="77777777" w:rsidR="00B47FD0" w:rsidRDefault="00000000">
            <w:pPr>
              <w:pStyle w:val="TableParagraph"/>
              <w:snapToGrid w:val="0"/>
              <w:jc w:val="center"/>
              <w:rPr>
                <w:rFonts w:ascii="標楷體" w:eastAsia="標楷體" w:hAnsi="標楷體" w:cs="標楷體"/>
                <w:sz w:val="32"/>
                <w:szCs w:val="28"/>
              </w:rPr>
            </w:pPr>
            <w:r w:rsidRPr="00367955">
              <w:rPr>
                <w:rFonts w:ascii="標楷體" w:eastAsia="標楷體" w:hAnsi="標楷體" w:cs="標楷體"/>
                <w:sz w:val="32"/>
                <w:szCs w:val="28"/>
              </w:rPr>
              <w:t>報告日期</w:t>
            </w:r>
          </w:p>
        </w:tc>
        <w:tc>
          <w:tcPr>
            <w:tcW w:w="7483" w:type="dxa"/>
            <w:tcBorders>
              <w:top w:val="single" w:sz="7" w:space="0" w:color="000000"/>
              <w:left w:val="single" w:sz="7" w:space="0" w:color="000000"/>
              <w:bottom w:val="single" w:sz="5" w:space="0" w:color="000000"/>
              <w:right w:val="single" w:sz="12" w:space="0" w:color="000000"/>
            </w:tcBorders>
            <w:vAlign w:val="center"/>
          </w:tcPr>
          <w:p w14:paraId="341DB899" w14:textId="77777777" w:rsidR="00B47FD0" w:rsidRDefault="00000000">
            <w:pPr>
              <w:pStyle w:val="TableParagraph"/>
              <w:snapToGrid w:val="0"/>
              <w:jc w:val="both"/>
              <w:rPr>
                <w:rFonts w:ascii="標楷體" w:eastAsia="標楷體" w:hAnsi="標楷體" w:cs="標楷體"/>
                <w:sz w:val="32"/>
                <w:szCs w:val="28"/>
                <w:lang w:eastAsia="zh-TW"/>
              </w:rPr>
            </w:pPr>
            <w:r w:rsidRPr="00367955">
              <w:rPr>
                <w:rFonts w:ascii="標楷體" w:eastAsia="標楷體" w:hAnsi="標楷體" w:cs="標楷體" w:hint="eastAsia"/>
                <w:sz w:val="32"/>
                <w:szCs w:val="28"/>
                <w:lang w:eastAsia="zh-TW"/>
              </w:rPr>
              <w:t>114年4月28日 09:32</w:t>
            </w:r>
          </w:p>
        </w:tc>
      </w:tr>
      <w:tr w:rsidR="00B47FD0" w14:paraId="5CCFA28D" w14:textId="77777777" w:rsidTr="004A0D3A">
        <w:trPr>
          <w:trHeight w:val="680"/>
          <w:jc w:val="center"/>
        </w:trPr>
        <w:tc>
          <w:tcPr>
            <w:tcW w:w="1757" w:type="dxa"/>
            <w:tcBorders>
              <w:top w:val="single" w:sz="5" w:space="0" w:color="000000"/>
              <w:left w:val="single" w:sz="12" w:space="0" w:color="000000"/>
              <w:bottom w:val="single" w:sz="7" w:space="0" w:color="000000"/>
              <w:right w:val="single" w:sz="7" w:space="0" w:color="000000"/>
            </w:tcBorders>
            <w:vAlign w:val="center"/>
          </w:tcPr>
          <w:p w14:paraId="699D51DF" w14:textId="77777777" w:rsidR="00B47FD0" w:rsidRDefault="00000000">
            <w:pPr>
              <w:pStyle w:val="TableParagraph"/>
              <w:snapToGrid w:val="0"/>
              <w:jc w:val="center"/>
              <w:rPr>
                <w:rFonts w:ascii="標楷體" w:eastAsia="標楷體" w:hAnsi="標楷體" w:cs="標楷體"/>
                <w:sz w:val="32"/>
                <w:szCs w:val="28"/>
              </w:rPr>
            </w:pPr>
            <w:r w:rsidRPr="00367955">
              <w:rPr>
                <w:rFonts w:ascii="標楷體" w:eastAsia="標楷體" w:hAnsi="標楷體" w:cs="標楷體"/>
                <w:sz w:val="32"/>
                <w:szCs w:val="28"/>
              </w:rPr>
              <w:t>報告專題</w:t>
            </w:r>
          </w:p>
        </w:tc>
        <w:tc>
          <w:tcPr>
            <w:tcW w:w="7483" w:type="dxa"/>
            <w:tcBorders>
              <w:top w:val="single" w:sz="5" w:space="0" w:color="000000"/>
              <w:left w:val="single" w:sz="7" w:space="0" w:color="000000"/>
              <w:bottom w:val="single" w:sz="7" w:space="0" w:color="000000"/>
              <w:right w:val="single" w:sz="12" w:space="0" w:color="000000"/>
            </w:tcBorders>
            <w:vAlign w:val="center"/>
          </w:tcPr>
          <w:p w14:paraId="535AC8A1" w14:textId="77777777" w:rsidR="00B47FD0" w:rsidRDefault="00000000">
            <w:pPr>
              <w:pStyle w:val="TableParagraph"/>
              <w:snapToGrid w:val="0"/>
              <w:jc w:val="both"/>
              <w:rPr>
                <w:rFonts w:ascii="標楷體" w:eastAsia="標楷體" w:hAnsi="標楷體" w:cs="標楷體"/>
                <w:sz w:val="32"/>
                <w:szCs w:val="28"/>
                <w:lang w:eastAsia="zh-TW"/>
              </w:rPr>
            </w:pPr>
            <w:r w:rsidRPr="00367955">
              <w:rPr>
                <w:rFonts w:ascii="標楷體" w:eastAsia="標楷體" w:hAnsi="標楷體" w:cs="標楷體" w:hint="eastAsia"/>
                <w:sz w:val="32"/>
                <w:szCs w:val="28"/>
                <w:lang w:eastAsia="zh-TW"/>
              </w:rPr>
              <w:t>「因應少子化臺南市取消自由學區政策及保障學生受教權之檢討」專案報告</w:t>
            </w:r>
          </w:p>
        </w:tc>
      </w:tr>
      <w:tr w:rsidR="00B47FD0" w14:paraId="2011DD1F" w14:textId="77777777" w:rsidTr="00605B67">
        <w:trPr>
          <w:trHeight w:val="6803"/>
          <w:jc w:val="center"/>
        </w:trPr>
        <w:tc>
          <w:tcPr>
            <w:tcW w:w="1757" w:type="dxa"/>
            <w:tcBorders>
              <w:top w:val="single" w:sz="7" w:space="0" w:color="000000"/>
              <w:left w:val="single" w:sz="12" w:space="0" w:color="000000"/>
              <w:bottom w:val="single" w:sz="7" w:space="0" w:color="000000"/>
              <w:right w:val="single" w:sz="7" w:space="0" w:color="000000"/>
            </w:tcBorders>
            <w:vAlign w:val="center"/>
          </w:tcPr>
          <w:p w14:paraId="249BE1CD" w14:textId="77777777" w:rsidR="00B47FD0" w:rsidRDefault="00000000">
            <w:pPr>
              <w:pStyle w:val="TableParagraph"/>
              <w:snapToGrid w:val="0"/>
              <w:jc w:val="center"/>
              <w:rPr>
                <w:rFonts w:ascii="標楷體" w:eastAsia="標楷體" w:hAnsi="標楷體" w:cs="標楷體"/>
                <w:sz w:val="32"/>
                <w:szCs w:val="28"/>
              </w:rPr>
            </w:pPr>
            <w:r>
              <w:rPr>
                <w:rFonts w:ascii="標楷體" w:eastAsia="標楷體" w:hAnsi="標楷體" w:cs="標楷體" w:hint="eastAsia"/>
                <w:sz w:val="32"/>
                <w:szCs w:val="28"/>
                <w:lang w:eastAsia="zh-TW"/>
              </w:rPr>
              <w:t>委員會</w:t>
            </w:r>
          </w:p>
          <w:p w14:paraId="0B324281" w14:textId="77777777" w:rsidR="00B47FD0" w:rsidRDefault="00000000">
            <w:pPr>
              <w:pStyle w:val="TableParagraph"/>
              <w:snapToGrid w:val="0"/>
              <w:jc w:val="center"/>
              <w:rPr>
                <w:rFonts w:ascii="標楷體" w:eastAsia="標楷體" w:hAnsi="標楷體" w:cs="標楷體"/>
                <w:sz w:val="32"/>
                <w:szCs w:val="28"/>
              </w:rPr>
            </w:pPr>
            <w:r w:rsidRPr="00367955">
              <w:rPr>
                <w:rFonts w:ascii="標楷體" w:eastAsia="標楷體" w:hAnsi="標楷體" w:cs="標楷體"/>
                <w:sz w:val="32"/>
                <w:szCs w:val="28"/>
              </w:rPr>
              <w:t>結</w:t>
            </w:r>
            <w:r w:rsidRPr="00367955">
              <w:rPr>
                <w:rFonts w:ascii="標楷體" w:eastAsia="標楷體" w:hAnsi="標楷體" w:cs="標楷體"/>
                <w:spacing w:val="-7"/>
                <w:sz w:val="32"/>
                <w:szCs w:val="28"/>
              </w:rPr>
              <w:t xml:space="preserve"> </w:t>
            </w:r>
            <w:r w:rsidRPr="00367955">
              <w:rPr>
                <w:rFonts w:ascii="標楷體" w:eastAsia="標楷體" w:hAnsi="標楷體" w:cs="標楷體"/>
                <w:sz w:val="32"/>
                <w:szCs w:val="28"/>
              </w:rPr>
              <w:t>論</w:t>
            </w:r>
          </w:p>
        </w:tc>
        <w:tc>
          <w:tcPr>
            <w:tcW w:w="7483" w:type="dxa"/>
            <w:tcBorders>
              <w:top w:val="single" w:sz="7" w:space="0" w:color="000000"/>
              <w:left w:val="single" w:sz="7" w:space="0" w:color="000000"/>
              <w:bottom w:val="single" w:sz="7" w:space="0" w:color="000000"/>
              <w:right w:val="single" w:sz="12" w:space="0" w:color="000000"/>
            </w:tcBorders>
            <w:vAlign w:val="center"/>
          </w:tcPr>
          <w:p w14:paraId="222DF7DA" w14:textId="77777777" w:rsidR="00B47FD0" w:rsidRDefault="00000000">
            <w:pPr>
              <w:pStyle w:val="pStyle1"/>
              <w:numPr>
                <w:ilvl w:val="0"/>
                <w:numId w:val="6"/>
              </w:numPr>
            </w:pPr>
            <w:r>
              <w:t>全面取消自由入學後，針對偏鄉小校未來存廢及併校方案，請教育局提供協助、輔導。</w:t>
            </w:r>
          </w:p>
          <w:p w14:paraId="588A2762" w14:textId="77777777" w:rsidR="00B47FD0" w:rsidRDefault="00000000">
            <w:pPr>
              <w:pStyle w:val="pStyle1"/>
              <w:numPr>
                <w:ilvl w:val="0"/>
                <w:numId w:val="6"/>
              </w:numPr>
            </w:pPr>
            <w:r>
              <w:t>臺南市政府應依照國民教育法及學校特性，滾動調整基本學區或共同學區。</w:t>
            </w:r>
          </w:p>
          <w:p w14:paraId="4715B57D" w14:textId="77777777" w:rsidR="00B47FD0" w:rsidRDefault="00000000">
            <w:pPr>
              <w:pStyle w:val="pStyle1"/>
              <w:numPr>
                <w:ilvl w:val="0"/>
                <w:numId w:val="6"/>
              </w:numPr>
            </w:pPr>
            <w:r>
              <w:t>市府取消跨區就讀的自由入學制度影響甚鉅，一般民眾未能及時取得相關資訊及因應，請教育局提供服務窗口，並滾動式檢討修正，以應實際需求。</w:t>
            </w:r>
          </w:p>
          <w:p w14:paraId="26E062EA" w14:textId="77777777" w:rsidR="00B47FD0" w:rsidRDefault="00000000">
            <w:pPr>
              <w:pStyle w:val="pStyle1"/>
              <w:numPr>
                <w:ilvl w:val="0"/>
                <w:numId w:val="6"/>
              </w:numPr>
            </w:pPr>
            <w:r>
              <w:t>政策之重大變革應遵循程序正義及法的安定性，請教育局確實於事前召開公聽會，廣納民意，兼顧家長教育選擇權、學生受教權及學校特色發展。</w:t>
            </w:r>
          </w:p>
          <w:p w14:paraId="093F7112" w14:textId="77777777" w:rsidR="00B47FD0" w:rsidRDefault="00000000">
            <w:pPr>
              <w:pStyle w:val="pStyle1"/>
              <w:numPr>
                <w:ilvl w:val="0"/>
                <w:numId w:val="6"/>
              </w:numPr>
            </w:pPr>
            <w:r>
              <w:t>應儘速推動併廢校自治條例及可行性評估。</w:t>
            </w:r>
          </w:p>
          <w:p w14:paraId="61E16CA5" w14:textId="77777777" w:rsidR="00B47FD0" w:rsidRDefault="00000000">
            <w:pPr>
              <w:pStyle w:val="pStyle1"/>
              <w:numPr>
                <w:ilvl w:val="0"/>
                <w:numId w:val="6"/>
              </w:numPr>
            </w:pPr>
            <w:r>
              <w:t>今日專案報告，本會議員建議事項，請教育局詳加研議並自行管考回覆，作為日後改進的依據。</w:t>
            </w:r>
          </w:p>
        </w:tc>
      </w:tr>
      <w:tr w:rsidR="00B47FD0" w14:paraId="324E28A9" w14:textId="77777777" w:rsidTr="00B13744">
        <w:trPr>
          <w:trHeight w:val="1531"/>
          <w:jc w:val="center"/>
        </w:trPr>
        <w:tc>
          <w:tcPr>
            <w:tcW w:w="1757" w:type="dxa"/>
            <w:tcBorders>
              <w:top w:val="single" w:sz="7" w:space="0" w:color="000000"/>
              <w:left w:val="single" w:sz="12" w:space="0" w:color="000000"/>
              <w:bottom w:val="single" w:sz="12" w:space="0" w:color="000000"/>
              <w:right w:val="single" w:sz="7" w:space="0" w:color="000000"/>
            </w:tcBorders>
            <w:vAlign w:val="center"/>
          </w:tcPr>
          <w:p w14:paraId="685CA64E" w14:textId="77777777" w:rsidR="00B47FD0" w:rsidRDefault="00000000">
            <w:pPr>
              <w:pStyle w:val="TableParagraph"/>
              <w:snapToGrid w:val="0"/>
              <w:jc w:val="center"/>
              <w:rPr>
                <w:rFonts w:ascii="標楷體" w:eastAsia="標楷體" w:hAnsi="標楷體" w:cs="標楷體"/>
                <w:sz w:val="32"/>
                <w:szCs w:val="28"/>
              </w:rPr>
            </w:pPr>
            <w:r w:rsidRPr="00367955">
              <w:rPr>
                <w:rFonts w:ascii="標楷體" w:eastAsia="標楷體" w:hAnsi="標楷體" w:cs="標楷體"/>
                <w:sz w:val="32"/>
                <w:szCs w:val="28"/>
              </w:rPr>
              <w:t>大</w:t>
            </w:r>
            <w:r w:rsidRPr="00367955">
              <w:rPr>
                <w:rFonts w:ascii="標楷體" w:eastAsia="標楷體" w:hAnsi="標楷體" w:cs="標楷體"/>
                <w:spacing w:val="-7"/>
                <w:sz w:val="32"/>
                <w:szCs w:val="28"/>
              </w:rPr>
              <w:t xml:space="preserve"> </w:t>
            </w:r>
            <w:r w:rsidRPr="00367955">
              <w:rPr>
                <w:rFonts w:ascii="標楷體" w:eastAsia="標楷體" w:hAnsi="標楷體" w:cs="標楷體"/>
                <w:sz w:val="32"/>
                <w:szCs w:val="28"/>
              </w:rPr>
              <w:t>會</w:t>
            </w:r>
          </w:p>
          <w:p w14:paraId="4564F971" w14:textId="77777777" w:rsidR="00B47FD0" w:rsidRDefault="00000000">
            <w:pPr>
              <w:pStyle w:val="TableParagraph"/>
              <w:snapToGrid w:val="0"/>
              <w:jc w:val="center"/>
              <w:rPr>
                <w:rFonts w:ascii="標楷體" w:eastAsia="標楷體" w:hAnsi="標楷體" w:cs="標楷體"/>
                <w:sz w:val="32"/>
                <w:szCs w:val="28"/>
              </w:rPr>
            </w:pPr>
            <w:r w:rsidRPr="00367955">
              <w:rPr>
                <w:rFonts w:ascii="標楷體" w:eastAsia="標楷體" w:hAnsi="標楷體" w:cs="標楷體"/>
                <w:sz w:val="32"/>
                <w:szCs w:val="28"/>
              </w:rPr>
              <w:t>決</w:t>
            </w:r>
            <w:r w:rsidRPr="00367955">
              <w:rPr>
                <w:rFonts w:ascii="標楷體" w:eastAsia="標楷體" w:hAnsi="標楷體" w:cs="標楷體"/>
                <w:spacing w:val="-7"/>
                <w:sz w:val="32"/>
                <w:szCs w:val="28"/>
              </w:rPr>
              <w:t xml:space="preserve"> </w:t>
            </w:r>
            <w:r w:rsidRPr="00367955">
              <w:rPr>
                <w:rFonts w:ascii="標楷體" w:eastAsia="標楷體" w:hAnsi="標楷體" w:cs="標楷體"/>
                <w:sz w:val="32"/>
                <w:szCs w:val="28"/>
              </w:rPr>
              <w:t>議</w:t>
            </w:r>
          </w:p>
        </w:tc>
        <w:tc>
          <w:tcPr>
            <w:tcW w:w="7483" w:type="dxa"/>
            <w:tcBorders>
              <w:top w:val="single" w:sz="7" w:space="0" w:color="000000"/>
              <w:left w:val="single" w:sz="7" w:space="0" w:color="000000"/>
              <w:bottom w:val="single" w:sz="12" w:space="0" w:color="000000"/>
              <w:right w:val="single" w:sz="12" w:space="0" w:color="000000"/>
            </w:tcBorders>
            <w:vAlign w:val="center"/>
          </w:tcPr>
          <w:p w14:paraId="4DC24E99" w14:textId="77777777" w:rsidR="00B47FD0" w:rsidRDefault="00000000">
            <w:pPr>
              <w:pStyle w:val="TableParagraph"/>
              <w:jc w:val="both"/>
              <w:rPr>
                <w:rFonts w:ascii="標楷體" w:eastAsia="標楷體" w:hAnsi="標楷體" w:cs="標楷體"/>
                <w:sz w:val="32"/>
                <w:szCs w:val="28"/>
                <w:lang w:eastAsia="zh-TW"/>
              </w:rPr>
            </w:pPr>
            <w:r w:rsidRPr="00367955">
              <w:rPr>
                <w:rFonts w:ascii="標楷體" w:eastAsia="標楷體" w:hAnsi="標楷體" w:cs="標楷體" w:hint="eastAsia"/>
                <w:sz w:val="32"/>
                <w:szCs w:val="28"/>
                <w:lang w:eastAsia="zh-TW"/>
              </w:rPr>
              <w:t>照委員會結論通過。</w:t>
            </w:r>
          </w:p>
        </w:tc>
      </w:tr>
    </w:tbl>
    <w:p w14:paraId="7B7AB681" w14:textId="77777777" w:rsidR="00B47FD0" w:rsidRDefault="00000000">
      <w:pPr>
        <w:pStyle w:val="Style23"/>
        <w:sectPr w:rsidR="00B47FD0" w:rsidSect="003D11B9">
          <w:footerReference w:type="default" r:id="rId13"/>
          <w:pgSz w:w="11904" w:h="16840"/>
          <w:pgMar w:top="1134" w:right="1134" w:bottom="1134" w:left="1134" w:header="0" w:footer="544" w:gutter="0"/>
          <w:cols w:space="720"/>
        </w:sectPr>
      </w:pPr>
      <w:r>
        <w:br w:type="page"/>
      </w:r>
    </w:p>
    <w:p w14:paraId="2DB86E46" w14:textId="77777777" w:rsidR="00B47FD0" w:rsidRDefault="00000000">
      <w:pPr>
        <w:pStyle w:val="Style23"/>
        <w:snapToGrid w:val="0"/>
        <w:spacing w:beforeLines="50" w:before="120" w:afterLines="50" w:after="120"/>
        <w:jc w:val="center"/>
        <w:rPr>
          <w:rFonts w:ascii="Calibri" w:hAnsi="Calibri" w:cs="Calibri"/>
          <w:lang w:eastAsia="zh-TW"/>
        </w:rPr>
      </w:pPr>
      <w:r>
        <w:rPr>
          <w:rFonts w:ascii="標楷體" w:eastAsia="標楷體" w:hAnsi="標楷體" w:cs="標楷體" w:hint="eastAsia"/>
          <w:b/>
          <w:bCs/>
          <w:spacing w:val="5"/>
          <w:sz w:val="40"/>
          <w:szCs w:val="40"/>
          <w:lang w:eastAsia="zh-TW"/>
        </w:rPr>
        <w:lastRenderedPageBreak/>
        <w:t>第4屆第5次定期會</w:t>
      </w:r>
      <w:r>
        <w:rPr>
          <w:rFonts w:ascii="標楷體" w:eastAsia="標楷體" w:hAnsi="標楷體" w:cs="標楷體"/>
          <w:b/>
          <w:bCs/>
          <w:sz w:val="40"/>
          <w:szCs w:val="40"/>
          <w:u w:val="single"/>
          <w:lang w:eastAsia="zh-TW"/>
        </w:rPr>
        <w:t>財經委員會</w:t>
      </w:r>
      <w:r w:rsidRPr="00733617">
        <w:rPr>
          <w:rFonts w:ascii="標楷體" w:eastAsia="標楷體" w:hAnsi="標楷體" w:cs="標楷體"/>
          <w:b/>
          <w:bCs/>
          <w:spacing w:val="4"/>
          <w:sz w:val="40"/>
          <w:szCs w:val="40"/>
          <w:lang w:eastAsia="zh-TW"/>
        </w:rPr>
        <w:t>專</w:t>
      </w:r>
      <w:r w:rsidRPr="00733617">
        <w:rPr>
          <w:rFonts w:ascii="標楷體" w:eastAsia="標楷體" w:hAnsi="標楷體" w:cs="標楷體"/>
          <w:b/>
          <w:bCs/>
          <w:sz w:val="40"/>
          <w:szCs w:val="40"/>
          <w:lang w:eastAsia="zh-TW"/>
        </w:rPr>
        <w:t>案報</w:t>
      </w:r>
      <w:r w:rsidRPr="00733617">
        <w:rPr>
          <w:rFonts w:ascii="標楷體" w:eastAsia="標楷體" w:hAnsi="標楷體" w:cs="標楷體"/>
          <w:b/>
          <w:bCs/>
          <w:spacing w:val="4"/>
          <w:sz w:val="40"/>
          <w:szCs w:val="40"/>
          <w:lang w:eastAsia="zh-TW"/>
        </w:rPr>
        <w:t>告</w:t>
      </w:r>
      <w:r w:rsidRPr="00733617">
        <w:rPr>
          <w:rFonts w:ascii="標楷體" w:eastAsia="標楷體" w:hAnsi="標楷體" w:cs="標楷體"/>
          <w:b/>
          <w:bCs/>
          <w:sz w:val="40"/>
          <w:szCs w:val="40"/>
          <w:lang w:eastAsia="zh-TW"/>
        </w:rPr>
        <w:t>結</w:t>
      </w:r>
      <w:r w:rsidRPr="00733617">
        <w:rPr>
          <w:rFonts w:ascii="標楷體" w:eastAsia="標楷體" w:hAnsi="標楷體" w:cs="標楷體"/>
          <w:b/>
          <w:bCs/>
          <w:spacing w:val="6"/>
          <w:sz w:val="40"/>
          <w:szCs w:val="40"/>
          <w:lang w:eastAsia="zh-TW"/>
        </w:rPr>
        <w:t>論</w:t>
      </w:r>
    </w:p>
    <w:tbl>
      <w:tblPr>
        <w:tblStyle w:val="TableNormal"/>
        <w:tblW w:w="9240" w:type="dxa"/>
        <w:jc w:val="center"/>
        <w:tblLayout w:type="fixed"/>
        <w:tblCellMar>
          <w:left w:w="198" w:type="dxa"/>
          <w:right w:w="198" w:type="dxa"/>
        </w:tblCellMar>
        <w:tblLook w:val="01E0" w:firstRow="1" w:lastRow="1" w:firstColumn="1" w:lastColumn="1" w:noHBand="0" w:noVBand="0"/>
      </w:tblPr>
      <w:tblGrid>
        <w:gridCol w:w="1757"/>
        <w:gridCol w:w="7483"/>
      </w:tblGrid>
      <w:tr w:rsidR="00B47FD0" w14:paraId="12E21FD9" w14:textId="77777777" w:rsidTr="004A0D3A">
        <w:trPr>
          <w:trHeight w:val="680"/>
          <w:jc w:val="center"/>
        </w:trPr>
        <w:tc>
          <w:tcPr>
            <w:tcW w:w="1757" w:type="dxa"/>
            <w:tcBorders>
              <w:top w:val="single" w:sz="12" w:space="0" w:color="000000"/>
              <w:left w:val="single" w:sz="12" w:space="0" w:color="000000"/>
              <w:bottom w:val="single" w:sz="7" w:space="0" w:color="000000"/>
              <w:right w:val="single" w:sz="7" w:space="0" w:color="000000"/>
            </w:tcBorders>
            <w:vAlign w:val="center"/>
          </w:tcPr>
          <w:p w14:paraId="176B2D34" w14:textId="77777777" w:rsidR="00B47FD0" w:rsidRDefault="00000000">
            <w:pPr>
              <w:pStyle w:val="TableParagraph"/>
              <w:tabs>
                <w:tab w:val="left" w:pos="829"/>
              </w:tabs>
              <w:snapToGrid w:val="0"/>
              <w:jc w:val="center"/>
              <w:rPr>
                <w:rFonts w:ascii="標楷體" w:eastAsia="標楷體" w:hAnsi="標楷體" w:cs="標楷體"/>
                <w:sz w:val="32"/>
                <w:szCs w:val="28"/>
              </w:rPr>
            </w:pPr>
            <w:r w:rsidRPr="00367955">
              <w:rPr>
                <w:rFonts w:ascii="標楷體" w:eastAsia="標楷體" w:hAnsi="標楷體" w:cs="標楷體"/>
                <w:sz w:val="32"/>
                <w:szCs w:val="28"/>
              </w:rPr>
              <w:t>類</w:t>
            </w:r>
            <w:r w:rsidRPr="00367955">
              <w:rPr>
                <w:rFonts w:ascii="標楷體" w:eastAsia="標楷體" w:hAnsi="標楷體" w:cs="標楷體"/>
                <w:sz w:val="32"/>
                <w:szCs w:val="28"/>
              </w:rPr>
              <w:tab/>
              <w:t>別</w:t>
            </w:r>
          </w:p>
        </w:tc>
        <w:tc>
          <w:tcPr>
            <w:tcW w:w="7483" w:type="dxa"/>
            <w:tcBorders>
              <w:top w:val="single" w:sz="12" w:space="0" w:color="000000"/>
              <w:left w:val="single" w:sz="7" w:space="0" w:color="000000"/>
              <w:bottom w:val="single" w:sz="7" w:space="0" w:color="000000"/>
              <w:right w:val="single" w:sz="12" w:space="0" w:color="000000"/>
            </w:tcBorders>
            <w:vAlign w:val="center"/>
          </w:tcPr>
          <w:p w14:paraId="05B1D918" w14:textId="77777777" w:rsidR="00B47FD0" w:rsidRDefault="00000000">
            <w:pPr>
              <w:pStyle w:val="TableParagraph"/>
              <w:snapToGrid w:val="0"/>
              <w:jc w:val="both"/>
              <w:rPr>
                <w:rFonts w:ascii="標楷體" w:eastAsia="標楷體" w:hAnsi="標楷體" w:cs="標楷體"/>
                <w:sz w:val="32"/>
                <w:szCs w:val="28"/>
                <w:lang w:eastAsia="zh-TW"/>
              </w:rPr>
            </w:pPr>
            <w:r w:rsidRPr="00367955">
              <w:rPr>
                <w:rFonts w:ascii="標楷體" w:eastAsia="標楷體" w:hAnsi="標楷體" w:cs="標楷體" w:hint="eastAsia"/>
                <w:sz w:val="32"/>
                <w:szCs w:val="28"/>
                <w:lang w:eastAsia="zh-TW"/>
              </w:rPr>
              <w:t>財經</w:t>
            </w:r>
          </w:p>
        </w:tc>
      </w:tr>
      <w:tr w:rsidR="00B47FD0" w14:paraId="575F4DED" w14:textId="77777777" w:rsidTr="004A0D3A">
        <w:trPr>
          <w:trHeight w:val="680"/>
          <w:jc w:val="center"/>
        </w:trPr>
        <w:tc>
          <w:tcPr>
            <w:tcW w:w="1757" w:type="dxa"/>
            <w:tcBorders>
              <w:top w:val="single" w:sz="7" w:space="0" w:color="000000"/>
              <w:left w:val="single" w:sz="12" w:space="0" w:color="000000"/>
              <w:bottom w:val="single" w:sz="7" w:space="0" w:color="000000"/>
              <w:right w:val="single" w:sz="7" w:space="0" w:color="000000"/>
            </w:tcBorders>
            <w:vAlign w:val="center"/>
          </w:tcPr>
          <w:p w14:paraId="07EC8F2B" w14:textId="77777777" w:rsidR="00B47FD0" w:rsidRDefault="00000000">
            <w:pPr>
              <w:pStyle w:val="TableParagraph"/>
              <w:tabs>
                <w:tab w:val="left" w:pos="829"/>
              </w:tabs>
              <w:snapToGrid w:val="0"/>
              <w:jc w:val="center"/>
              <w:rPr>
                <w:rFonts w:ascii="標楷體" w:eastAsia="標楷體" w:hAnsi="標楷體" w:cs="標楷體"/>
                <w:sz w:val="32"/>
                <w:szCs w:val="28"/>
              </w:rPr>
            </w:pPr>
            <w:r w:rsidRPr="00367955">
              <w:rPr>
                <w:rFonts w:ascii="標楷體" w:eastAsia="標楷體" w:hAnsi="標楷體" w:cs="標楷體"/>
                <w:sz w:val="32"/>
                <w:szCs w:val="28"/>
              </w:rPr>
              <w:t>編</w:t>
            </w:r>
            <w:r w:rsidRPr="00367955">
              <w:rPr>
                <w:rFonts w:ascii="標楷體" w:eastAsia="標楷體" w:hAnsi="標楷體" w:cs="標楷體"/>
                <w:sz w:val="32"/>
                <w:szCs w:val="28"/>
              </w:rPr>
              <w:tab/>
              <w:t>號</w:t>
            </w:r>
          </w:p>
        </w:tc>
        <w:tc>
          <w:tcPr>
            <w:tcW w:w="7483" w:type="dxa"/>
            <w:tcBorders>
              <w:top w:val="single" w:sz="7" w:space="0" w:color="000000"/>
              <w:left w:val="single" w:sz="7" w:space="0" w:color="000000"/>
              <w:bottom w:val="single" w:sz="7" w:space="0" w:color="000000"/>
              <w:right w:val="single" w:sz="12" w:space="0" w:color="000000"/>
            </w:tcBorders>
            <w:vAlign w:val="center"/>
          </w:tcPr>
          <w:p w14:paraId="193D151A" w14:textId="77777777" w:rsidR="00B47FD0" w:rsidRDefault="00000000">
            <w:pPr>
              <w:pStyle w:val="TableParagraph"/>
              <w:snapToGrid w:val="0"/>
              <w:jc w:val="both"/>
              <w:rPr>
                <w:rFonts w:ascii="標楷體" w:eastAsia="標楷體" w:hAnsi="標楷體" w:cs="標楷體"/>
                <w:sz w:val="32"/>
                <w:szCs w:val="28"/>
                <w:lang w:eastAsia="zh-TW"/>
              </w:rPr>
            </w:pPr>
            <w:r w:rsidRPr="00367955">
              <w:rPr>
                <w:rFonts w:ascii="標楷體" w:eastAsia="標楷體" w:hAnsi="標楷體" w:cs="標楷體" w:hint="eastAsia"/>
                <w:sz w:val="32"/>
                <w:szCs w:val="28"/>
                <w:lang w:eastAsia="zh-TW"/>
              </w:rPr>
              <w:t>1</w:t>
            </w:r>
          </w:p>
        </w:tc>
      </w:tr>
      <w:tr w:rsidR="00B47FD0" w14:paraId="2E656359" w14:textId="77777777" w:rsidTr="004A0D3A">
        <w:trPr>
          <w:trHeight w:val="680"/>
          <w:jc w:val="center"/>
        </w:trPr>
        <w:tc>
          <w:tcPr>
            <w:tcW w:w="1757" w:type="dxa"/>
            <w:tcBorders>
              <w:top w:val="single" w:sz="7" w:space="0" w:color="000000"/>
              <w:left w:val="single" w:sz="12" w:space="0" w:color="000000"/>
              <w:bottom w:val="single" w:sz="7" w:space="0" w:color="000000"/>
              <w:right w:val="single" w:sz="7" w:space="0" w:color="000000"/>
            </w:tcBorders>
            <w:vAlign w:val="center"/>
          </w:tcPr>
          <w:p w14:paraId="7E3D61DF" w14:textId="77777777" w:rsidR="00B47FD0" w:rsidRDefault="00000000">
            <w:pPr>
              <w:pStyle w:val="TableParagraph"/>
              <w:snapToGrid w:val="0"/>
              <w:jc w:val="center"/>
              <w:rPr>
                <w:rFonts w:ascii="標楷體" w:eastAsia="標楷體" w:hAnsi="標楷體" w:cs="標楷體"/>
                <w:sz w:val="32"/>
                <w:szCs w:val="28"/>
              </w:rPr>
            </w:pPr>
            <w:r w:rsidRPr="00367955">
              <w:rPr>
                <w:rFonts w:ascii="標楷體" w:eastAsia="標楷體" w:hAnsi="標楷體" w:cs="標楷體"/>
                <w:sz w:val="32"/>
                <w:szCs w:val="28"/>
              </w:rPr>
              <w:t>報告單位</w:t>
            </w:r>
          </w:p>
        </w:tc>
        <w:tc>
          <w:tcPr>
            <w:tcW w:w="7483" w:type="dxa"/>
            <w:tcBorders>
              <w:top w:val="single" w:sz="7" w:space="0" w:color="000000"/>
              <w:left w:val="single" w:sz="7" w:space="0" w:color="000000"/>
              <w:bottom w:val="single" w:sz="7" w:space="0" w:color="000000"/>
              <w:right w:val="single" w:sz="12" w:space="0" w:color="000000"/>
            </w:tcBorders>
            <w:vAlign w:val="center"/>
          </w:tcPr>
          <w:p w14:paraId="13E0B3FB" w14:textId="77777777" w:rsidR="00B47FD0" w:rsidRDefault="00000000">
            <w:pPr>
              <w:pStyle w:val="TableParagraph"/>
              <w:snapToGrid w:val="0"/>
              <w:jc w:val="both"/>
              <w:rPr>
                <w:rFonts w:ascii="標楷體" w:eastAsia="標楷體" w:hAnsi="標楷體" w:cs="標楷體"/>
                <w:sz w:val="32"/>
                <w:szCs w:val="28"/>
                <w:lang w:eastAsia="zh-TW"/>
              </w:rPr>
            </w:pPr>
            <w:r w:rsidRPr="00367955">
              <w:rPr>
                <w:rFonts w:ascii="標楷體" w:eastAsia="標楷體" w:hAnsi="標楷體" w:cs="標楷體" w:hint="eastAsia"/>
                <w:sz w:val="32"/>
                <w:szCs w:val="28"/>
                <w:lang w:eastAsia="zh-TW"/>
              </w:rPr>
              <w:t>臺南市政府(經濟發展局)</w:t>
            </w:r>
          </w:p>
        </w:tc>
      </w:tr>
      <w:tr w:rsidR="00B47FD0" w14:paraId="196FD98A" w14:textId="77777777" w:rsidTr="004A0D3A">
        <w:trPr>
          <w:trHeight w:val="680"/>
          <w:jc w:val="center"/>
        </w:trPr>
        <w:tc>
          <w:tcPr>
            <w:tcW w:w="1757" w:type="dxa"/>
            <w:tcBorders>
              <w:top w:val="single" w:sz="7" w:space="0" w:color="000000"/>
              <w:left w:val="single" w:sz="12" w:space="0" w:color="000000"/>
              <w:bottom w:val="single" w:sz="5" w:space="0" w:color="000000"/>
              <w:right w:val="single" w:sz="7" w:space="0" w:color="000000"/>
            </w:tcBorders>
            <w:vAlign w:val="center"/>
          </w:tcPr>
          <w:p w14:paraId="02A12BE5" w14:textId="77777777" w:rsidR="00B47FD0" w:rsidRDefault="00000000">
            <w:pPr>
              <w:pStyle w:val="TableParagraph"/>
              <w:snapToGrid w:val="0"/>
              <w:jc w:val="center"/>
              <w:rPr>
                <w:rFonts w:ascii="標楷體" w:eastAsia="標楷體" w:hAnsi="標楷體" w:cs="標楷體"/>
                <w:sz w:val="32"/>
                <w:szCs w:val="28"/>
              </w:rPr>
            </w:pPr>
            <w:r w:rsidRPr="00367955">
              <w:rPr>
                <w:rFonts w:ascii="標楷體" w:eastAsia="標楷體" w:hAnsi="標楷體" w:cs="標楷體"/>
                <w:sz w:val="32"/>
                <w:szCs w:val="28"/>
              </w:rPr>
              <w:t>報告日期</w:t>
            </w:r>
          </w:p>
        </w:tc>
        <w:tc>
          <w:tcPr>
            <w:tcW w:w="7483" w:type="dxa"/>
            <w:tcBorders>
              <w:top w:val="single" w:sz="7" w:space="0" w:color="000000"/>
              <w:left w:val="single" w:sz="7" w:space="0" w:color="000000"/>
              <w:bottom w:val="single" w:sz="5" w:space="0" w:color="000000"/>
              <w:right w:val="single" w:sz="12" w:space="0" w:color="000000"/>
            </w:tcBorders>
            <w:vAlign w:val="center"/>
          </w:tcPr>
          <w:p w14:paraId="7C1DAC81" w14:textId="77777777" w:rsidR="00B47FD0" w:rsidRDefault="00000000">
            <w:pPr>
              <w:pStyle w:val="TableParagraph"/>
              <w:snapToGrid w:val="0"/>
              <w:jc w:val="both"/>
              <w:rPr>
                <w:rFonts w:ascii="標楷體" w:eastAsia="標楷體" w:hAnsi="標楷體" w:cs="標楷體"/>
                <w:sz w:val="32"/>
                <w:szCs w:val="28"/>
                <w:lang w:eastAsia="zh-TW"/>
              </w:rPr>
            </w:pPr>
            <w:r w:rsidRPr="00367955">
              <w:rPr>
                <w:rFonts w:ascii="標楷體" w:eastAsia="標楷體" w:hAnsi="標楷體" w:cs="標楷體" w:hint="eastAsia"/>
                <w:sz w:val="32"/>
                <w:szCs w:val="28"/>
                <w:lang w:eastAsia="zh-TW"/>
              </w:rPr>
              <w:t>114年4月29日 09:31</w:t>
            </w:r>
          </w:p>
        </w:tc>
      </w:tr>
      <w:tr w:rsidR="00B47FD0" w14:paraId="6F1B6651" w14:textId="77777777" w:rsidTr="004A0D3A">
        <w:trPr>
          <w:trHeight w:val="680"/>
          <w:jc w:val="center"/>
        </w:trPr>
        <w:tc>
          <w:tcPr>
            <w:tcW w:w="1757" w:type="dxa"/>
            <w:tcBorders>
              <w:top w:val="single" w:sz="5" w:space="0" w:color="000000"/>
              <w:left w:val="single" w:sz="12" w:space="0" w:color="000000"/>
              <w:bottom w:val="single" w:sz="7" w:space="0" w:color="000000"/>
              <w:right w:val="single" w:sz="7" w:space="0" w:color="000000"/>
            </w:tcBorders>
            <w:vAlign w:val="center"/>
          </w:tcPr>
          <w:p w14:paraId="72F9334F" w14:textId="77777777" w:rsidR="00B47FD0" w:rsidRDefault="00000000">
            <w:pPr>
              <w:pStyle w:val="TableParagraph"/>
              <w:snapToGrid w:val="0"/>
              <w:jc w:val="center"/>
              <w:rPr>
                <w:rFonts w:ascii="標楷體" w:eastAsia="標楷體" w:hAnsi="標楷體" w:cs="標楷體"/>
                <w:sz w:val="32"/>
                <w:szCs w:val="28"/>
              </w:rPr>
            </w:pPr>
            <w:r w:rsidRPr="00367955">
              <w:rPr>
                <w:rFonts w:ascii="標楷體" w:eastAsia="標楷體" w:hAnsi="標楷體" w:cs="標楷體"/>
                <w:sz w:val="32"/>
                <w:szCs w:val="28"/>
              </w:rPr>
              <w:t>報告專題</w:t>
            </w:r>
          </w:p>
        </w:tc>
        <w:tc>
          <w:tcPr>
            <w:tcW w:w="7483" w:type="dxa"/>
            <w:tcBorders>
              <w:top w:val="single" w:sz="5" w:space="0" w:color="000000"/>
              <w:left w:val="single" w:sz="7" w:space="0" w:color="000000"/>
              <w:bottom w:val="single" w:sz="7" w:space="0" w:color="000000"/>
              <w:right w:val="single" w:sz="12" w:space="0" w:color="000000"/>
            </w:tcBorders>
            <w:vAlign w:val="center"/>
          </w:tcPr>
          <w:p w14:paraId="5D325608" w14:textId="77777777" w:rsidR="00B47FD0" w:rsidRDefault="00000000">
            <w:pPr>
              <w:pStyle w:val="TableParagraph"/>
              <w:snapToGrid w:val="0"/>
              <w:jc w:val="both"/>
              <w:rPr>
                <w:rFonts w:ascii="標楷體" w:eastAsia="標楷體" w:hAnsi="標楷體" w:cs="標楷體"/>
                <w:sz w:val="32"/>
                <w:szCs w:val="28"/>
                <w:lang w:eastAsia="zh-TW"/>
              </w:rPr>
            </w:pPr>
            <w:r w:rsidRPr="00367955">
              <w:rPr>
                <w:rFonts w:ascii="標楷體" w:eastAsia="標楷體" w:hAnsi="標楷體" w:cs="標楷體" w:hint="eastAsia"/>
                <w:sz w:val="32"/>
                <w:szCs w:val="28"/>
                <w:lang w:eastAsia="zh-TW"/>
              </w:rPr>
              <w:t>「因應美國關稅臺南市政府之對策」專案報告</w:t>
            </w:r>
          </w:p>
        </w:tc>
      </w:tr>
      <w:tr w:rsidR="00B47FD0" w14:paraId="6E60C474" w14:textId="77777777" w:rsidTr="00605B67">
        <w:trPr>
          <w:trHeight w:val="6803"/>
          <w:jc w:val="center"/>
        </w:trPr>
        <w:tc>
          <w:tcPr>
            <w:tcW w:w="1757" w:type="dxa"/>
            <w:tcBorders>
              <w:top w:val="single" w:sz="7" w:space="0" w:color="000000"/>
              <w:left w:val="single" w:sz="12" w:space="0" w:color="000000"/>
              <w:bottom w:val="single" w:sz="7" w:space="0" w:color="000000"/>
              <w:right w:val="single" w:sz="7" w:space="0" w:color="000000"/>
            </w:tcBorders>
            <w:vAlign w:val="center"/>
          </w:tcPr>
          <w:p w14:paraId="09312378" w14:textId="77777777" w:rsidR="00B47FD0" w:rsidRDefault="00000000">
            <w:pPr>
              <w:pStyle w:val="TableParagraph"/>
              <w:snapToGrid w:val="0"/>
              <w:jc w:val="center"/>
              <w:rPr>
                <w:rFonts w:ascii="標楷體" w:eastAsia="標楷體" w:hAnsi="標楷體" w:cs="標楷體"/>
                <w:sz w:val="32"/>
                <w:szCs w:val="28"/>
              </w:rPr>
            </w:pPr>
            <w:r>
              <w:rPr>
                <w:rFonts w:ascii="標楷體" w:eastAsia="標楷體" w:hAnsi="標楷體" w:cs="標楷體" w:hint="eastAsia"/>
                <w:sz w:val="32"/>
                <w:szCs w:val="28"/>
                <w:lang w:eastAsia="zh-TW"/>
              </w:rPr>
              <w:t>委員會</w:t>
            </w:r>
          </w:p>
          <w:p w14:paraId="3D2A77C1" w14:textId="77777777" w:rsidR="00B47FD0" w:rsidRDefault="00000000">
            <w:pPr>
              <w:pStyle w:val="TableParagraph"/>
              <w:snapToGrid w:val="0"/>
              <w:jc w:val="center"/>
              <w:rPr>
                <w:rFonts w:ascii="標楷體" w:eastAsia="標楷體" w:hAnsi="標楷體" w:cs="標楷體"/>
                <w:sz w:val="32"/>
                <w:szCs w:val="28"/>
              </w:rPr>
            </w:pPr>
            <w:r w:rsidRPr="00367955">
              <w:rPr>
                <w:rFonts w:ascii="標楷體" w:eastAsia="標楷體" w:hAnsi="標楷體" w:cs="標楷體"/>
                <w:sz w:val="32"/>
                <w:szCs w:val="28"/>
              </w:rPr>
              <w:t>結</w:t>
            </w:r>
            <w:r w:rsidRPr="00367955">
              <w:rPr>
                <w:rFonts w:ascii="標楷體" w:eastAsia="標楷體" w:hAnsi="標楷體" w:cs="標楷體"/>
                <w:spacing w:val="-7"/>
                <w:sz w:val="32"/>
                <w:szCs w:val="28"/>
              </w:rPr>
              <w:t xml:space="preserve"> </w:t>
            </w:r>
            <w:r w:rsidRPr="00367955">
              <w:rPr>
                <w:rFonts w:ascii="標楷體" w:eastAsia="標楷體" w:hAnsi="標楷體" w:cs="標楷體"/>
                <w:sz w:val="32"/>
                <w:szCs w:val="28"/>
              </w:rPr>
              <w:t>論</w:t>
            </w:r>
          </w:p>
        </w:tc>
        <w:tc>
          <w:tcPr>
            <w:tcW w:w="7483" w:type="dxa"/>
            <w:tcBorders>
              <w:top w:val="single" w:sz="7" w:space="0" w:color="000000"/>
              <w:left w:val="single" w:sz="7" w:space="0" w:color="000000"/>
              <w:bottom w:val="single" w:sz="7" w:space="0" w:color="000000"/>
              <w:right w:val="single" w:sz="12" w:space="0" w:color="000000"/>
            </w:tcBorders>
            <w:vAlign w:val="center"/>
          </w:tcPr>
          <w:p w14:paraId="2140F3B1" w14:textId="77777777" w:rsidR="00B47FD0" w:rsidRDefault="00000000">
            <w:pPr>
              <w:pStyle w:val="pStyle1"/>
              <w:numPr>
                <w:ilvl w:val="0"/>
                <w:numId w:val="10"/>
              </w:numPr>
            </w:pPr>
            <w:r>
              <w:t>為因應臺美關稅的衝擊，建請臺南市政府暫緩調整農業部農業科技園區管理中心蘭花園區的公告地價以減少蘭花業者營業費用及協助處理業者向臺糖租地搭設屋頂型太陽能板發電，發電收益需繳交一半予臺糖之問題。</w:t>
            </w:r>
          </w:p>
          <w:p w14:paraId="53D19934" w14:textId="77777777" w:rsidR="00B47FD0" w:rsidRDefault="00000000">
            <w:pPr>
              <w:pStyle w:val="pStyle1"/>
              <w:numPr>
                <w:ilvl w:val="0"/>
                <w:numId w:val="10"/>
              </w:numPr>
            </w:pPr>
            <w:r>
              <w:t>建請臺南市政府，在協助業者因應關稅衝擊的同時，應更加重視勞工的權益保障，如有勞工因此遭裁員而失業、減薪、放無薪假等，請提供更全面的就業、補助、紓困等協助及強化社會安全網。</w:t>
            </w:r>
          </w:p>
          <w:p w14:paraId="2AEF39CE" w14:textId="77777777" w:rsidR="00B47FD0" w:rsidRDefault="00000000">
            <w:pPr>
              <w:pStyle w:val="pStyle1"/>
              <w:numPr>
                <w:ilvl w:val="0"/>
                <w:numId w:val="10"/>
              </w:numPr>
            </w:pPr>
            <w:r>
              <w:t>針對美對等關稅的衝擊，後續因應措施一定要讓民眾與產業有感，已規劃之單一服務窗口應廣為宣傳週知及製作補助SOP圖卡，整合中央與各局處資源提供服務，協助受關稅影響中小微企業渡過難關。</w:t>
            </w:r>
          </w:p>
          <w:p w14:paraId="36896C7A" w14:textId="77777777" w:rsidR="00B47FD0" w:rsidRDefault="00000000">
            <w:pPr>
              <w:pStyle w:val="pStyle1"/>
              <w:numPr>
                <w:ilvl w:val="0"/>
                <w:numId w:val="10"/>
              </w:numPr>
            </w:pPr>
            <w:r>
              <w:t>請臺南市政府對各企業加強宣導，為防杜他國貨品藉由轉運至我國後，違規標誌MIT貨品再運至美國銷售等洗產地弊端，應確保產地屬實。</w:t>
            </w:r>
          </w:p>
          <w:p w14:paraId="51135997" w14:textId="77777777" w:rsidR="00B47FD0" w:rsidRDefault="00000000">
            <w:pPr>
              <w:pStyle w:val="pStyle1"/>
              <w:numPr>
                <w:ilvl w:val="0"/>
                <w:numId w:val="10"/>
              </w:numPr>
            </w:pPr>
            <w:r>
              <w:t>今日專案報告，本會議員建議事項，請各局處詳加研議並於一星期內回覆本會，做為日後改進的依據。</w:t>
            </w:r>
          </w:p>
        </w:tc>
      </w:tr>
      <w:tr w:rsidR="00B47FD0" w14:paraId="1693C0D5" w14:textId="77777777" w:rsidTr="00B13744">
        <w:trPr>
          <w:trHeight w:val="1531"/>
          <w:jc w:val="center"/>
        </w:trPr>
        <w:tc>
          <w:tcPr>
            <w:tcW w:w="1757" w:type="dxa"/>
            <w:tcBorders>
              <w:top w:val="single" w:sz="7" w:space="0" w:color="000000"/>
              <w:left w:val="single" w:sz="12" w:space="0" w:color="000000"/>
              <w:bottom w:val="single" w:sz="12" w:space="0" w:color="000000"/>
              <w:right w:val="single" w:sz="7" w:space="0" w:color="000000"/>
            </w:tcBorders>
            <w:vAlign w:val="center"/>
          </w:tcPr>
          <w:p w14:paraId="115D84BD" w14:textId="77777777" w:rsidR="00B47FD0" w:rsidRDefault="00000000">
            <w:pPr>
              <w:pStyle w:val="TableParagraph"/>
              <w:snapToGrid w:val="0"/>
              <w:jc w:val="center"/>
              <w:rPr>
                <w:rFonts w:ascii="標楷體" w:eastAsia="標楷體" w:hAnsi="標楷體" w:cs="標楷體"/>
                <w:sz w:val="32"/>
                <w:szCs w:val="28"/>
              </w:rPr>
            </w:pPr>
            <w:r w:rsidRPr="00367955">
              <w:rPr>
                <w:rFonts w:ascii="標楷體" w:eastAsia="標楷體" w:hAnsi="標楷體" w:cs="標楷體"/>
                <w:sz w:val="32"/>
                <w:szCs w:val="28"/>
              </w:rPr>
              <w:lastRenderedPageBreak/>
              <w:t>大</w:t>
            </w:r>
            <w:r w:rsidRPr="00367955">
              <w:rPr>
                <w:rFonts w:ascii="標楷體" w:eastAsia="標楷體" w:hAnsi="標楷體" w:cs="標楷體"/>
                <w:spacing w:val="-7"/>
                <w:sz w:val="32"/>
                <w:szCs w:val="28"/>
              </w:rPr>
              <w:t xml:space="preserve"> </w:t>
            </w:r>
            <w:r w:rsidRPr="00367955">
              <w:rPr>
                <w:rFonts w:ascii="標楷體" w:eastAsia="標楷體" w:hAnsi="標楷體" w:cs="標楷體"/>
                <w:sz w:val="32"/>
                <w:szCs w:val="28"/>
              </w:rPr>
              <w:t>會</w:t>
            </w:r>
          </w:p>
          <w:p w14:paraId="4BB9FE08" w14:textId="77777777" w:rsidR="00B47FD0" w:rsidRDefault="00000000">
            <w:pPr>
              <w:pStyle w:val="TableParagraph"/>
              <w:snapToGrid w:val="0"/>
              <w:jc w:val="center"/>
              <w:rPr>
                <w:rFonts w:ascii="標楷體" w:eastAsia="標楷體" w:hAnsi="標楷體" w:cs="標楷體"/>
                <w:sz w:val="32"/>
                <w:szCs w:val="28"/>
              </w:rPr>
            </w:pPr>
            <w:r w:rsidRPr="00367955">
              <w:rPr>
                <w:rFonts w:ascii="標楷體" w:eastAsia="標楷體" w:hAnsi="標楷體" w:cs="標楷體"/>
                <w:sz w:val="32"/>
                <w:szCs w:val="28"/>
              </w:rPr>
              <w:t>決</w:t>
            </w:r>
            <w:r w:rsidRPr="00367955">
              <w:rPr>
                <w:rFonts w:ascii="標楷體" w:eastAsia="標楷體" w:hAnsi="標楷體" w:cs="標楷體"/>
                <w:spacing w:val="-7"/>
                <w:sz w:val="32"/>
                <w:szCs w:val="28"/>
              </w:rPr>
              <w:t xml:space="preserve"> </w:t>
            </w:r>
            <w:r w:rsidRPr="00367955">
              <w:rPr>
                <w:rFonts w:ascii="標楷體" w:eastAsia="標楷體" w:hAnsi="標楷體" w:cs="標楷體"/>
                <w:sz w:val="32"/>
                <w:szCs w:val="28"/>
              </w:rPr>
              <w:t>議</w:t>
            </w:r>
          </w:p>
        </w:tc>
        <w:tc>
          <w:tcPr>
            <w:tcW w:w="7483" w:type="dxa"/>
            <w:tcBorders>
              <w:top w:val="single" w:sz="7" w:space="0" w:color="000000"/>
              <w:left w:val="single" w:sz="7" w:space="0" w:color="000000"/>
              <w:bottom w:val="single" w:sz="12" w:space="0" w:color="000000"/>
              <w:right w:val="single" w:sz="12" w:space="0" w:color="000000"/>
            </w:tcBorders>
            <w:vAlign w:val="center"/>
          </w:tcPr>
          <w:p w14:paraId="39535BAA" w14:textId="77777777" w:rsidR="00B47FD0" w:rsidRDefault="00000000">
            <w:pPr>
              <w:pStyle w:val="TableParagraph"/>
              <w:jc w:val="both"/>
              <w:rPr>
                <w:rFonts w:ascii="標楷體" w:eastAsia="標楷體" w:hAnsi="標楷體" w:cs="標楷體"/>
                <w:sz w:val="32"/>
                <w:szCs w:val="28"/>
                <w:lang w:eastAsia="zh-TW"/>
              </w:rPr>
            </w:pPr>
            <w:r w:rsidRPr="00367955">
              <w:rPr>
                <w:rFonts w:ascii="標楷體" w:eastAsia="標楷體" w:hAnsi="標楷體" w:cs="標楷體" w:hint="eastAsia"/>
                <w:sz w:val="32"/>
                <w:szCs w:val="28"/>
                <w:lang w:eastAsia="zh-TW"/>
              </w:rPr>
              <w:t>一、照委員會結論通過。</w:t>
            </w:r>
          </w:p>
          <w:p w14:paraId="4DF04BAB" w14:textId="77777777" w:rsidR="00B47FD0" w:rsidRDefault="00000000" w:rsidP="00394034">
            <w:pPr>
              <w:pStyle w:val="TableParagraph"/>
              <w:ind w:left="640" w:hangingChars="200" w:hanging="640"/>
              <w:jc w:val="both"/>
              <w:rPr>
                <w:rFonts w:ascii="標楷體" w:eastAsia="標楷體" w:hAnsi="標楷體" w:cs="標楷體"/>
                <w:sz w:val="32"/>
                <w:szCs w:val="28"/>
                <w:lang w:eastAsia="zh-TW"/>
              </w:rPr>
            </w:pPr>
            <w:r w:rsidRPr="00367955">
              <w:rPr>
                <w:rFonts w:ascii="標楷體" w:eastAsia="標楷體" w:hAnsi="標楷體" w:cs="標楷體" w:hint="eastAsia"/>
                <w:sz w:val="32"/>
                <w:szCs w:val="28"/>
                <w:lang w:eastAsia="zh-TW"/>
              </w:rPr>
              <w:t>二、針對第五點，市府已陸續回覆本會，再通函本會全體議員知悉。</w:t>
            </w:r>
          </w:p>
        </w:tc>
      </w:tr>
    </w:tbl>
    <w:p w14:paraId="3D595976" w14:textId="77777777" w:rsidR="00B47FD0" w:rsidRDefault="00B47FD0">
      <w:pPr>
        <w:pStyle w:val="Style23"/>
      </w:pPr>
    </w:p>
    <w:sectPr w:rsidR="00B47FD0" w:rsidSect="003D11B9">
      <w:footerReference w:type="default" r:id="rId14"/>
      <w:pgSz w:w="11904" w:h="16840"/>
      <w:pgMar w:top="1134" w:right="1134" w:bottom="1134" w:left="1134" w:header="0" w:footer="54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80F2B" w14:textId="77777777" w:rsidR="00AD55B3" w:rsidRDefault="00AD55B3">
      <w:r>
        <w:separator/>
      </w:r>
    </w:p>
  </w:endnote>
  <w:endnote w:type="continuationSeparator" w:id="0">
    <w:p w14:paraId="53C54216" w14:textId="77777777" w:rsidR="00AD55B3" w:rsidRDefault="00AD5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dobe ･鬧ｺ Std R">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3718B" w14:textId="77777777" w:rsidR="00B47FD0" w:rsidRDefault="00000000">
    <w:pPr>
      <w:pStyle w:val="Style23"/>
      <w:spacing w:line="200" w:lineRule="exact"/>
      <w:rPr>
        <w:sz w:val="20"/>
        <w:szCs w:val="20"/>
      </w:rPr>
    </w:pPr>
    <w:r>
      <w:rPr>
        <w:noProof/>
        <w:lang w:eastAsia="zh-TW"/>
      </w:rPr>
      <mc:AlternateContent>
        <mc:Choice Requires="wps">
          <w:drawing>
            <wp:anchor distT="0" distB="0" distL="114300" distR="114300" simplePos="0" relativeHeight="251657216" behindDoc="1" locked="0" layoutInCell="1" hidden="0" allowOverlap="1" wp14:anchorId="7BD6EA4F" wp14:editId="7EE7D8F9">
              <wp:simplePos x="0" y="0"/>
              <wp:positionH relativeFrom="page">
                <wp:posOffset>3691890</wp:posOffset>
              </wp:positionH>
              <wp:positionV relativeFrom="page">
                <wp:posOffset>10205720</wp:posOffset>
              </wp:positionV>
              <wp:extent cx="179070" cy="153670"/>
              <wp:effectExtent l="0" t="4445" r="0" b="3810"/>
              <wp:wrapNone/>
              <wp:docPr id="5" name="_x0000_s000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79070" cy="153670"/>
                      </a:xfrm>
                      <a:prstGeom prst="rect">
                        <a:avLst/>
                      </a:prstGeom>
                      <a:noFill/>
                      <a:ln>
                        <a:noFill/>
                      </a:ln>
                    </wps:spPr>
                    <wps:txbx>
                      <w:txbxContent>
                        <w:p w14:paraId="0FDD2030" w14:textId="77777777" w:rsidR="00B47FD0" w:rsidRDefault="00B47FD0">
                          <w:pPr>
                            <w:pStyle w:val="Style23"/>
                            <w:spacing w:line="225" w:lineRule="exact"/>
                            <w:ind w:left="40"/>
                            <w:rPr>
                              <w:rFonts w:ascii="Calibri" w:eastAsia="Calibri" w:hAnsi="Calibri" w:cs="Calibri"/>
                              <w:sz w:val="20"/>
                              <w:szCs w:val="20"/>
                            </w:rPr>
                          </w:pPr>
                        </w:p>
                      </w:txbxContent>
                    </wps:txbx>
                    <wps:bodyPr rot="0" spcFirstLastPara="0" vertOverflow="overflow" horzOverflow="overflow" vert="horz" wrap="square" lIns="0" tIns="0" rIns="0" bIns="0" anchor="t"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http://schemas.openxmlformats.org/drawingml/2006/main" xmlns:ve="http://schemas.openxmlformats.org/markup-compatibility/2006">
          <w:pict>
            <v:shape id="_x0000_s0009" o:spid="_x0000_s0011" type="#_x0000_t202" style="height:12.1pt;margin-left:290.7pt;margin-top:803.6pt;mso-height-percent:0;mso-height-relative:page;mso-position-horizontal-relative:page;mso-position-vertical-relative:page;mso-width-percent:0;mso-width-relative:page;mso-wrap-distance-bottom:0;mso-wrap-distance-left:9pt;mso-wrap-distance-right:9pt;mso-wrap-distance-top:0;mso-wrap-style:square;position:absolute;v-text-anchor:top;visibility:visible;width:14.1pt;z-index:-3791656228" o:bwmode="auto" filled="f" stroked="f">
              <o:lock v:ext="edit" aspectratio="t"/>
              <w10:bordertop type="none" width="0"/>
              <w10:borderleft type="none" width="0"/>
              <w10:borderbottom type="none" width="0"/>
              <w10:borderright type="none" width="0"/>
              <v:textbox style="layout-flow:horizontal" inset="0,0,0,0">
                <w:txbxContent>
                  <w:p>
                    <w:pPr>
                      <w:spacing w:line="225" w:lineRule="exact"/>
                      <w:ind w:left="40"/>
                      <w:rPr>
                        <w:rFonts w:ascii="Calibri" w:eastAsia="Calibri" w:hAnsi="Calibri" w:cs="Calibri"/>
                        <w:sz w:val="20"/>
                        <w:szCs w:val="20"/>
                      </w:rPr>
                    </w:pP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886E3" w14:textId="77777777" w:rsidR="00B47FD0" w:rsidRDefault="00000000">
    <w:pPr>
      <w:pStyle w:val="Style23"/>
      <w:spacing w:line="200" w:lineRule="exact"/>
      <w:rPr>
        <w:sz w:val="20"/>
        <w:szCs w:val="20"/>
      </w:rPr>
    </w:pPr>
    <w:r>
      <w:rPr>
        <w:noProof/>
        <w:lang w:eastAsia="zh-TW"/>
      </w:rPr>
      <mc:AlternateContent>
        <mc:Choice Requires="wps">
          <w:drawing>
            <wp:anchor distT="0" distB="0" distL="114300" distR="114300" simplePos="0" relativeHeight="251658240" behindDoc="1" locked="0" layoutInCell="1" hidden="0" allowOverlap="1" wp14:anchorId="1F7BC776" wp14:editId="6A9FCF35">
              <wp:simplePos x="0" y="0"/>
              <wp:positionH relativeFrom="page">
                <wp:posOffset>3691890</wp:posOffset>
              </wp:positionH>
              <wp:positionV relativeFrom="page">
                <wp:posOffset>10205720</wp:posOffset>
              </wp:positionV>
              <wp:extent cx="179070" cy="153670"/>
              <wp:effectExtent l="0" t="4445" r="0" b="3810"/>
              <wp:wrapNone/>
              <wp:docPr id="6" name="_x0000_s00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79070" cy="153670"/>
                      </a:xfrm>
                      <a:prstGeom prst="rect">
                        <a:avLst/>
                      </a:prstGeom>
                      <a:noFill/>
                      <a:ln>
                        <a:noFill/>
                      </a:ln>
                    </wps:spPr>
                    <wps:txbx>
                      <w:txbxContent>
                        <w:p w14:paraId="7CFDF9F7" w14:textId="77777777" w:rsidR="00B47FD0" w:rsidRDefault="00B47FD0">
                          <w:pPr>
                            <w:pStyle w:val="Style23"/>
                            <w:spacing w:line="225" w:lineRule="exact"/>
                            <w:ind w:left="40"/>
                            <w:rPr>
                              <w:rFonts w:ascii="Calibri" w:eastAsia="Calibri" w:hAnsi="Calibri" w:cs="Calibri"/>
                              <w:sz w:val="20"/>
                              <w:szCs w:val="20"/>
                            </w:rPr>
                          </w:pPr>
                        </w:p>
                      </w:txbxContent>
                    </wps:txbx>
                    <wps:bodyPr rot="0" spcFirstLastPara="0" vertOverflow="overflow" horzOverflow="overflow" vert="horz" wrap="square" lIns="0" tIns="0" rIns="0" bIns="0" anchor="t"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http://schemas.openxmlformats.org/drawingml/2006/main" xmlns:ve="http://schemas.openxmlformats.org/markup-compatibility/2006">
          <w:pict>
            <v:shape id="_x0000_s0010" o:spid="_x0000_s0012" type="#_x0000_t202" style="height:12.1pt;margin-left:290.7pt;margin-top:803.6pt;mso-height-percent:0;mso-height-relative:page;mso-position-horizontal-relative:page;mso-position-vertical-relative:page;mso-width-percent:0;mso-width-relative:page;mso-wrap-distance-bottom:0;mso-wrap-distance-left:9pt;mso-wrap-distance-right:9pt;mso-wrap-distance-top:0;mso-wrap-style:square;position:absolute;v-text-anchor:top;visibility:visible;width:14.1pt;z-index:-3791656228" o:bwmode="auto" filled="f" stroked="f">
              <o:lock v:ext="edit" aspectratio="t"/>
              <w10:bordertop type="none" width="0"/>
              <w10:borderleft type="none" width="0"/>
              <w10:borderbottom type="none" width="0"/>
              <w10:borderright type="none" width="0"/>
              <v:textbox style="layout-flow:horizontal" inset="0,0,0,0">
                <w:txbxContent>
                  <w:p>
                    <w:pPr>
                      <w:spacing w:line="225" w:lineRule="exact"/>
                      <w:ind w:left="40"/>
                      <w:rPr>
                        <w:rFonts w:ascii="Calibri" w:eastAsia="Calibri" w:hAnsi="Calibri" w:cs="Calibri"/>
                        <w:sz w:val="20"/>
                        <w:szCs w:val="20"/>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7A088" w14:textId="77777777" w:rsidR="00AD55B3" w:rsidRDefault="00AD55B3">
      <w:r>
        <w:separator/>
      </w:r>
    </w:p>
  </w:footnote>
  <w:footnote w:type="continuationSeparator" w:id="0">
    <w:p w14:paraId="5605ACA9" w14:textId="77777777" w:rsidR="00AD55B3" w:rsidRDefault="00AD55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2B6A57"/>
    <w:multiLevelType w:val="multilevel"/>
    <w:tmpl w:val="C56E7EC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 w15:restartNumberingAfterBreak="0">
    <w:nsid w:val="134979AB"/>
    <w:multiLevelType w:val="multilevel"/>
    <w:tmpl w:val="F55A30A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 w15:restartNumberingAfterBreak="0">
    <w:nsid w:val="15313EAB"/>
    <w:multiLevelType w:val="multilevel"/>
    <w:tmpl w:val="E7205CC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 w15:restartNumberingAfterBreak="0">
    <w:nsid w:val="22B2388B"/>
    <w:multiLevelType w:val="multilevel"/>
    <w:tmpl w:val="F91C37E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4" w15:restartNumberingAfterBreak="0">
    <w:nsid w:val="31233603"/>
    <w:multiLevelType w:val="hybridMultilevel"/>
    <w:tmpl w:val="80DE2BDA"/>
    <w:lvl w:ilvl="0" w:tplc="D3BA117A">
      <w:start w:val="1"/>
      <w:numFmt w:val="taiwaneseCountingThousand"/>
      <w:lvlText w:val="%1、"/>
      <w:lvlJc w:val="left"/>
      <w:pPr>
        <w:ind w:left="694" w:hanging="600"/>
      </w:pPr>
      <w:rPr>
        <w:rFonts w:cs="Adobe ･鬧ｺ Std R" w:hint="default"/>
        <w:sz w:val="30"/>
      </w:rPr>
    </w:lvl>
    <w:lvl w:ilvl="1" w:tplc="DF488AD0">
      <w:start w:val="1"/>
      <w:numFmt w:val="ideographTraditional"/>
      <w:lvlText w:val="%2、"/>
      <w:lvlJc w:val="left"/>
      <w:pPr>
        <w:ind w:left="1054" w:hanging="480"/>
      </w:pPr>
    </w:lvl>
    <w:lvl w:ilvl="2" w:tplc="D2CC5284">
      <w:start w:val="1"/>
      <w:numFmt w:val="lowerRoman"/>
      <w:lvlText w:val="%3."/>
      <w:lvlJc w:val="right"/>
      <w:pPr>
        <w:ind w:left="1534" w:hanging="480"/>
      </w:pPr>
    </w:lvl>
    <w:lvl w:ilvl="3" w:tplc="062C1C8A">
      <w:start w:val="1"/>
      <w:numFmt w:val="decimal"/>
      <w:lvlText w:val="%4."/>
      <w:lvlJc w:val="left"/>
      <w:pPr>
        <w:ind w:left="2014" w:hanging="480"/>
      </w:pPr>
    </w:lvl>
    <w:lvl w:ilvl="4" w:tplc="36221A8A">
      <w:start w:val="1"/>
      <w:numFmt w:val="ideographTraditional"/>
      <w:lvlText w:val="%5、"/>
      <w:lvlJc w:val="left"/>
      <w:pPr>
        <w:ind w:left="2494" w:hanging="480"/>
      </w:pPr>
    </w:lvl>
    <w:lvl w:ilvl="5" w:tplc="853CCAA4">
      <w:start w:val="1"/>
      <w:numFmt w:val="lowerRoman"/>
      <w:lvlText w:val="%6."/>
      <w:lvlJc w:val="right"/>
      <w:pPr>
        <w:ind w:left="2974" w:hanging="480"/>
      </w:pPr>
    </w:lvl>
    <w:lvl w:ilvl="6" w:tplc="7E9ED2B0">
      <w:start w:val="1"/>
      <w:numFmt w:val="decimal"/>
      <w:lvlText w:val="%7."/>
      <w:lvlJc w:val="left"/>
      <w:pPr>
        <w:ind w:left="3454" w:hanging="480"/>
      </w:pPr>
    </w:lvl>
    <w:lvl w:ilvl="7" w:tplc="24B24CC4">
      <w:start w:val="1"/>
      <w:numFmt w:val="ideographTraditional"/>
      <w:lvlText w:val="%8、"/>
      <w:lvlJc w:val="left"/>
      <w:pPr>
        <w:ind w:left="3934" w:hanging="480"/>
      </w:pPr>
    </w:lvl>
    <w:lvl w:ilvl="8" w:tplc="6B54E912">
      <w:start w:val="1"/>
      <w:numFmt w:val="lowerRoman"/>
      <w:lvlText w:val="%9."/>
      <w:lvlJc w:val="right"/>
      <w:pPr>
        <w:ind w:left="4414" w:hanging="480"/>
      </w:pPr>
    </w:lvl>
  </w:abstractNum>
  <w:abstractNum w:abstractNumId="5" w15:restartNumberingAfterBreak="0">
    <w:nsid w:val="362B53D4"/>
    <w:multiLevelType w:val="hybridMultilevel"/>
    <w:tmpl w:val="42D2DF4E"/>
    <w:lvl w:ilvl="0" w:tplc="70D87806">
      <w:start w:val="1"/>
      <w:numFmt w:val="taiwaneseCountingThousand"/>
      <w:lvlText w:val="%1、"/>
      <w:lvlJc w:val="left"/>
      <w:pPr>
        <w:ind w:left="694" w:hanging="600"/>
      </w:pPr>
      <w:rPr>
        <w:rFonts w:cs="Adobe ･鬧ｺ Std R" w:hint="default"/>
        <w:sz w:val="30"/>
      </w:rPr>
    </w:lvl>
    <w:lvl w:ilvl="1" w:tplc="EE2E0FCA">
      <w:start w:val="1"/>
      <w:numFmt w:val="ideographTraditional"/>
      <w:lvlText w:val="%2、"/>
      <w:lvlJc w:val="left"/>
      <w:pPr>
        <w:ind w:left="1054" w:hanging="480"/>
      </w:pPr>
    </w:lvl>
    <w:lvl w:ilvl="2" w:tplc="2A5467FE">
      <w:start w:val="1"/>
      <w:numFmt w:val="lowerRoman"/>
      <w:lvlText w:val="%3."/>
      <w:lvlJc w:val="right"/>
      <w:pPr>
        <w:ind w:left="1534" w:hanging="480"/>
      </w:pPr>
    </w:lvl>
    <w:lvl w:ilvl="3" w:tplc="D60E5BEA">
      <w:start w:val="1"/>
      <w:numFmt w:val="decimal"/>
      <w:lvlText w:val="%4."/>
      <w:lvlJc w:val="left"/>
      <w:pPr>
        <w:ind w:left="2014" w:hanging="480"/>
      </w:pPr>
    </w:lvl>
    <w:lvl w:ilvl="4" w:tplc="A62ECEFA">
      <w:start w:val="1"/>
      <w:numFmt w:val="ideographTraditional"/>
      <w:lvlText w:val="%5、"/>
      <w:lvlJc w:val="left"/>
      <w:pPr>
        <w:ind w:left="2494" w:hanging="480"/>
      </w:pPr>
    </w:lvl>
    <w:lvl w:ilvl="5" w:tplc="D66EBE32">
      <w:start w:val="1"/>
      <w:numFmt w:val="lowerRoman"/>
      <w:lvlText w:val="%6."/>
      <w:lvlJc w:val="right"/>
      <w:pPr>
        <w:ind w:left="2974" w:hanging="480"/>
      </w:pPr>
    </w:lvl>
    <w:lvl w:ilvl="6" w:tplc="027A468E">
      <w:start w:val="1"/>
      <w:numFmt w:val="decimal"/>
      <w:lvlText w:val="%7."/>
      <w:lvlJc w:val="left"/>
      <w:pPr>
        <w:ind w:left="3454" w:hanging="480"/>
      </w:pPr>
    </w:lvl>
    <w:lvl w:ilvl="7" w:tplc="32484322">
      <w:start w:val="1"/>
      <w:numFmt w:val="ideographTraditional"/>
      <w:lvlText w:val="%8、"/>
      <w:lvlJc w:val="left"/>
      <w:pPr>
        <w:ind w:left="3934" w:hanging="480"/>
      </w:pPr>
    </w:lvl>
    <w:lvl w:ilvl="8" w:tplc="DF543D44">
      <w:start w:val="1"/>
      <w:numFmt w:val="lowerRoman"/>
      <w:lvlText w:val="%9."/>
      <w:lvlJc w:val="right"/>
      <w:pPr>
        <w:ind w:left="4414" w:hanging="480"/>
      </w:pPr>
    </w:lvl>
  </w:abstractNum>
  <w:abstractNum w:abstractNumId="6" w15:restartNumberingAfterBreak="0">
    <w:nsid w:val="3B877C98"/>
    <w:multiLevelType w:val="multilevel"/>
    <w:tmpl w:val="6B6CA0F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7" w15:restartNumberingAfterBreak="0">
    <w:nsid w:val="47110D90"/>
    <w:multiLevelType w:val="multilevel"/>
    <w:tmpl w:val="FFC00B6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8" w15:restartNumberingAfterBreak="0">
    <w:nsid w:val="5D734CAC"/>
    <w:multiLevelType w:val="multilevel"/>
    <w:tmpl w:val="479205D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9" w15:restartNumberingAfterBreak="0">
    <w:nsid w:val="63515C9D"/>
    <w:multiLevelType w:val="multilevel"/>
    <w:tmpl w:val="97C879C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16cid:durableId="1451364497">
    <w:abstractNumId w:val="2"/>
  </w:num>
  <w:num w:numId="2" w16cid:durableId="220138859">
    <w:abstractNumId w:val="0"/>
  </w:num>
  <w:num w:numId="3" w16cid:durableId="1136604390">
    <w:abstractNumId w:val="7"/>
  </w:num>
  <w:num w:numId="4" w16cid:durableId="1496526962">
    <w:abstractNumId w:val="9"/>
  </w:num>
  <w:num w:numId="5" w16cid:durableId="566263536">
    <w:abstractNumId w:val="4"/>
  </w:num>
  <w:num w:numId="6" w16cid:durableId="1922060039">
    <w:abstractNumId w:val="1"/>
  </w:num>
  <w:num w:numId="7" w16cid:durableId="953169412">
    <w:abstractNumId w:val="6"/>
  </w:num>
  <w:num w:numId="8" w16cid:durableId="1548835138">
    <w:abstractNumId w:val="8"/>
  </w:num>
  <w:num w:numId="9" w16cid:durableId="723023924">
    <w:abstractNumId w:val="5"/>
  </w:num>
  <w:num w:numId="10" w16cid:durableId="16196058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FD0"/>
    <w:rsid w:val="00394034"/>
    <w:rsid w:val="006B6262"/>
    <w:rsid w:val="00AD55B3"/>
    <w:rsid w:val="00B47FD0"/>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7B48C3"/>
  <w15:docId w15:val="{481CD9F1-4ABE-44EF-8DD3-70C18A201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4C33"/>
  </w:style>
  <w:style w:type="paragraph" w:styleId="1">
    <w:name w:val="heading 1"/>
    <w:basedOn w:val="a"/>
    <w:uiPriority w:val="9"/>
    <w:qFormat/>
    <w:pPr>
      <w:ind w:left="108"/>
      <w:outlineLvl w:val="0"/>
    </w:pPr>
    <w:rPr>
      <w:rFonts w:ascii="標楷體" w:eastAsia="標楷體" w:hAnsi="標楷體"/>
      <w:sz w:val="36"/>
      <w:szCs w:val="36"/>
    </w:rPr>
  </w:style>
  <w:style w:type="paragraph" w:styleId="2">
    <w:name w:val="heading 2"/>
    <w:basedOn w:val="a"/>
    <w:uiPriority w:val="9"/>
    <w:unhideWhenUsed/>
    <w:qFormat/>
    <w:pPr>
      <w:outlineLvl w:val="1"/>
    </w:pPr>
    <w:rPr>
      <w:rFonts w:ascii="標楷體" w:eastAsia="標楷體" w:hAnsi="標楷體"/>
      <w:sz w:val="32"/>
      <w:szCs w:val="32"/>
    </w:rPr>
  </w:style>
  <w:style w:type="paragraph" w:styleId="3">
    <w:name w:val="heading 3"/>
    <w:basedOn w:val="a"/>
    <w:uiPriority w:val="9"/>
    <w:unhideWhenUsed/>
    <w:qFormat/>
    <w:pPr>
      <w:ind w:left="666"/>
      <w:outlineLvl w:val="2"/>
    </w:pPr>
    <w:rPr>
      <w:rFonts w:ascii="標楷體" w:eastAsia="標楷體" w:hAnsi="標楷體"/>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efaultParagraphFont">
    <w:name w:val="DefaultParagraphFont"/>
    <w:uiPriority w:val="1"/>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371"/>
    </w:pPr>
    <w:rPr>
      <w:rFonts w:ascii="標楷體" w:eastAsia="標楷體" w:hAnsi="標楷體"/>
      <w:sz w:val="24"/>
      <w:szCs w:val="24"/>
    </w:rPr>
  </w:style>
  <w:style w:type="paragraph" w:styleId="a4">
    <w:name w:val="List Paragraph"/>
    <w:basedOn w:val="a"/>
    <w:uiPriority w:val="1"/>
    <w:qFormat/>
  </w:style>
  <w:style w:type="paragraph" w:customStyle="1" w:styleId="TableParagraph">
    <w:name w:val="Table Paragraph"/>
    <w:basedOn w:val="a"/>
    <w:uiPriority w:val="1"/>
    <w:qFormat/>
  </w:style>
  <w:style w:type="paragraph" w:styleId="a5">
    <w:name w:val="header"/>
    <w:basedOn w:val="a"/>
    <w:uiPriority w:val="99"/>
    <w:unhideWhenUsed/>
    <w:rsid w:val="00711799"/>
    <w:pPr>
      <w:tabs>
        <w:tab w:val="center" w:pos="4153"/>
        <w:tab w:val="right" w:pos="8306"/>
      </w:tabs>
      <w:autoSpaceDE w:val="0"/>
      <w:autoSpaceDN w:val="0"/>
      <w:adjustRightInd w:val="0"/>
      <w:snapToGrid w:val="0"/>
    </w:pPr>
    <w:rPr>
      <w:rFonts w:ascii="Times New Roman" w:hAnsi="Times New Roman" w:cs="Times New Roman"/>
      <w:sz w:val="20"/>
      <w:szCs w:val="20"/>
      <w:lang w:eastAsia="zh-TW"/>
    </w:rPr>
  </w:style>
  <w:style w:type="character" w:customStyle="1" w:styleId="a6">
    <w:name w:val="頁首 字元"/>
    <w:basedOn w:val="DefaultParagraphFont"/>
    <w:uiPriority w:val="99"/>
    <w:rsid w:val="00711799"/>
    <w:rPr>
      <w:rFonts w:ascii="Times New Roman" w:hAnsi="Times New Roman" w:cs="Times New Roman"/>
      <w:sz w:val="20"/>
      <w:szCs w:val="20"/>
      <w:lang w:eastAsia="zh-TW"/>
    </w:rPr>
  </w:style>
  <w:style w:type="paragraph" w:styleId="a7">
    <w:name w:val="footer"/>
    <w:basedOn w:val="a"/>
    <w:uiPriority w:val="99"/>
    <w:unhideWhenUsed/>
    <w:rsid w:val="00711799"/>
    <w:pPr>
      <w:tabs>
        <w:tab w:val="center" w:pos="4153"/>
        <w:tab w:val="right" w:pos="8306"/>
      </w:tabs>
      <w:autoSpaceDE w:val="0"/>
      <w:autoSpaceDN w:val="0"/>
      <w:adjustRightInd w:val="0"/>
      <w:snapToGrid w:val="0"/>
    </w:pPr>
    <w:rPr>
      <w:rFonts w:ascii="Times New Roman" w:hAnsi="Times New Roman" w:cs="Times New Roman"/>
      <w:sz w:val="20"/>
      <w:szCs w:val="20"/>
      <w:lang w:eastAsia="zh-TW"/>
    </w:rPr>
  </w:style>
  <w:style w:type="character" w:customStyle="1" w:styleId="a8">
    <w:name w:val="頁尾 字元"/>
    <w:basedOn w:val="DefaultParagraphFont"/>
    <w:uiPriority w:val="99"/>
    <w:rsid w:val="00711799"/>
    <w:rPr>
      <w:rFonts w:ascii="Times New Roman" w:hAnsi="Times New Roman" w:cs="Times New Roman"/>
      <w:sz w:val="20"/>
      <w:szCs w:val="20"/>
      <w:lang w:eastAsia="zh-TW"/>
    </w:rPr>
  </w:style>
  <w:style w:type="character" w:styleId="a9">
    <w:name w:val="Placeholder Text"/>
    <w:basedOn w:val="DefaultParagraphFont"/>
    <w:uiPriority w:val="99"/>
    <w:semiHidden/>
    <w:rsid w:val="00975192"/>
    <w:rPr>
      <w:color w:val="808080"/>
    </w:rPr>
  </w:style>
  <w:style w:type="paragraph" w:customStyle="1" w:styleId="Normal0">
    <w:name w:val="Normal0"/>
    <w:qFormat/>
    <w:rPr>
      <w:rFonts w:ascii="Times New Roman" w:eastAsia="Times New Roman" w:hAnsi="Times New Roman"/>
      <w:sz w:val="24"/>
      <w:szCs w:val="24"/>
      <w:lang w:eastAsia="uk-UA"/>
    </w:rPr>
  </w:style>
  <w:style w:type="paragraph" w:customStyle="1" w:styleId="pStyle1">
    <w:name w:val="pStyle_1"/>
    <w:basedOn w:val="Normal0"/>
    <w:qFormat/>
    <w:pPr>
      <w:jc w:val="both"/>
    </w:pPr>
    <w:rPr>
      <w:rFonts w:ascii="標楷體" w:eastAsia="標楷體" w:hAnsi="標楷體" w:cs="標楷體"/>
      <w:spacing w:val="14"/>
      <w:sz w:val="32"/>
    </w:rPr>
  </w:style>
  <w:style w:type="paragraph" w:customStyle="1" w:styleId="Normala476713c-6f1a-4bff-8716-8d211e03fcf9">
    <w:name w:val="Normal_a476713c-6f1a-4bff-8716-8d211e03fcf9"/>
    <w:qFormat/>
    <w:rsid w:val="001F4C33"/>
  </w:style>
  <w:style w:type="paragraph" w:customStyle="1" w:styleId="listcolcenterstyle">
    <w:name w:val="list col center style"/>
    <w:basedOn w:val="a"/>
    <w:pPr>
      <w:jc w:val="center"/>
    </w:pPr>
    <w:rPr>
      <w:rFonts w:ascii="標楷體" w:eastAsia="標楷體" w:hAnsi="標楷體" w:cs="標楷體"/>
      <w:sz w:val="20"/>
    </w:rPr>
  </w:style>
  <w:style w:type="paragraph" w:customStyle="1" w:styleId="listcolleftstyle">
    <w:name w:val="list col left style"/>
    <w:basedOn w:val="a"/>
    <w:rPr>
      <w:rFonts w:ascii="標楷體" w:eastAsia="標楷體" w:hAnsi="標楷體" w:cs="標楷體"/>
      <w:sz w:val="20"/>
    </w:rPr>
  </w:style>
  <w:style w:type="paragraph" w:customStyle="1" w:styleId="listcolrightstyle">
    <w:name w:val="list col right style"/>
    <w:basedOn w:val="Normal0"/>
    <w:pPr>
      <w:jc w:val="right"/>
    </w:pPr>
    <w:rPr>
      <w:rFonts w:ascii="標楷體" w:eastAsia="標楷體" w:hAnsi="標楷體" w:cs="標楷體"/>
      <w:sz w:val="20"/>
    </w:rPr>
  </w:style>
  <w:style w:type="table" w:styleId="aa">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0bf6913b-91df-4933-85e4-5b10605ca5a5">
    <w:name w:val="Normal_0bf6913b-91df-4933-85e4-5b10605ca5a5"/>
    <w:qFormat/>
    <w:rsid w:val="001F4C33"/>
  </w:style>
  <w:style w:type="paragraph" w:customStyle="1" w:styleId="Style23">
    <w:name w:val="Style23"/>
    <w:qFormat/>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4.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Props1.xml><?xml version="1.0" encoding="utf-8"?>
<ds:datastoreItem xmlns:ds="http://schemas.openxmlformats.org/officeDocument/2006/customXml" ds:itemID="{04C8BBED-BAED-4F5D-9821-82EB265DBFC3}">
  <ds:schemaRefs>
    <ds:schemaRef ds:uri="http://schemas.openxmlformats.org/officeDocument/2006/docPropsVTypes"/>
    <ds:schemaRef ds:uri="http://schemas.openxmlformats.org/officeDocument/2006/custom-properties"/>
  </ds:schemaRefs>
</ds:datastoreItem>
</file>

<file path=customXml/itemProps2.xml><?xml version="1.0" encoding="utf-8"?>
<ds:datastoreItem xmlns:ds="http://schemas.openxmlformats.org/officeDocument/2006/customXml" ds:itemID="{9135B2D3-8C62-4E0D-8D42-C55A447B9426}">
  <ds:schemaRefs>
    <ds:schemaRef ds:uri="http://schemas.openxmlformats.org/officeDocument/2006/bibliography"/>
  </ds:schemaRefs>
</ds:datastoreItem>
</file>

<file path=customXml/itemProps3.xml><?xml version="1.0" encoding="utf-8"?>
<ds:datastoreItem xmlns:ds="http://schemas.openxmlformats.org/officeDocument/2006/customXml" ds:itemID="{B389EE7A-65E7-4979-89AA-083490FE2BA7}">
  <ds:schemaRefs>
    <ds:schemaRef ds:uri="http://schemas.openxmlformats.org/officeDocument/2006/custom-properties"/>
    <ds:schemaRef ds:uri="http://schemas.openxmlformats.org/officeDocument/2006/docPropsVTypes"/>
  </ds:schemaRefs>
</ds:datastoreItem>
</file>

<file path=customXml/itemProps4.xml><?xml version="1.0" encoding="utf-8"?>
<ds:datastoreItem xmlns:ds="http://schemas.openxmlformats.org/officeDocument/2006/customXml" ds:itemID="{86FBC4E9-F0DA-42B4-80ED-7555D59589F2}">
  <ds:schemaRefs>
    <ds:schemaRef ds:uri="http://schemas.openxmlformats.org/officeDocument/2006/docPropsVTypes"/>
    <ds:schemaRef ds:uri="http://schemas.openxmlformats.org/officeDocument/2006/custom-properties"/>
  </ds:schemaRefs>
</ds:datastoreItem>
</file>

<file path=customXml/itemProps5.xml><?xml version="1.0" encoding="utf-8"?>
<ds:datastoreItem xmlns:ds="http://schemas.openxmlformats.org/officeDocument/2006/customXml" ds:itemID="{9135B2D3-8C62-4E0D-8D42-C55A447B9426}">
  <ds:schemaRefs>
    <ds:schemaRef ds:uri="http://schemas.openxmlformats.org/officeDocument/2006/bibliography"/>
  </ds:schemaRefs>
</ds:datastoreItem>
</file>

<file path=customXml/itemProps6.xml><?xml version="1.0" encoding="utf-8"?>
<ds:datastoreItem xmlns:ds="http://schemas.openxmlformats.org/officeDocument/2006/customXml" ds:itemID="{8F1BF96C-63C5-4D70-9186-C1E37879A276}">
  <ds:schemaRefs>
    <ds:schemaRef ds:uri="http://schemas.openxmlformats.org/officeDocument/2006/custom-properties"/>
    <ds:schemaRef ds:uri="http://schemas.openxmlformats.org/officeDocument/2006/docPropsVTyp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143</Words>
  <Characters>820</Characters>
  <Application>Microsoft Office Word</Application>
  <DocSecurity>0</DocSecurity>
  <Lines>6</Lines>
  <Paragraphs>1</Paragraphs>
  <ScaleCrop>false</ScaleCrop>
  <Company/>
  <LinksUpToDate>false</LinksUpToDate>
  <CharactersWithSpaces>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臺南市議會</cp:lastModifiedBy>
  <cp:revision>2</cp:revision>
  <dcterms:created xsi:type="dcterms:W3CDTF">2025-09-30T07:25:00Z</dcterms:created>
  <dcterms:modified xsi:type="dcterms:W3CDTF">2025-09-30T07:25:00Z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2021-06-14T16:00:00Z</vt:filetime>
  </property>
  <property fmtid="{D5CDD505-2E9C-101B-9397-08002B2CF9AE}" pid="3" name="LastSaved">
    <vt:filetime>2021-10-28T16:00:00Z</vt:filetime>
  </property>
</Properties>
</file>