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第19次會市政總質詢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中華民國114年06月16日(一)09時30分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陳秋萍、黃麗招、趙昆原、李偉智、林依婷、鄭佳欣、蔡蘇秋金、吳禹寰、王家貞、陳碧玉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杜素吟、周奕齊、林冠維、郭鴻儀、尤榮智、蔡育輝、蔡淑惠、曾培雅、方一峰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蔡麗青、蔡筱薇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李啓維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議員質詢順序：李中岑-蔡育輝(聯合質詢)、謝舒凡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中華民國114年06月16日(一)12時21分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1f2dd65-b9b9-487c-a2be-71ca37347c2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1f2dd65-b9b9-487c-a2be-71ca37347c2e">
    <w:name w:val="Normal_a1f2dd65-b9b9-487c-a2be-71ca37347c2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1f2dd65-b9b9-487c-a2be-71ca37347c2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