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臺南市議會第4屆第5次定期會會議紀錄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第4次會市政總質詢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中華民國114年05月23日(五)09時30分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邱議長莉莉、林副議長志展、李文俊、周嘉韋、盧崑福、郭信良、吳通龍、黄肇輝、蔡秋蘭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許至椿、王宣貿、蔡麗青、周麗津、蔡宗豪、邱昭勝、沈家鳳、陳秋宏、陳皇宇、郭清華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沈震東、余柷青、林美燕、林燕祝、李鎮國、楊中成、李啓維、李宗霖、曾之婕、陳怡珍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李宗翰、施余興望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陳碧玉、周奕齊、林冠維、郭鴻儀、尤榮智、蔡育輝、蔡淑惠、曾培雅、方一峰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陳昆和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  黃國照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李錫東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 張婷媛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林榮川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  林國清 (11點30分至12點20分請假，由陳炯旭副局長代理)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 黃雅玲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 蒙志成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  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  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  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 張堯星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郭乃文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  李芳林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 傅然煇 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杜素吟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陳宜旻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</w:p>
          <w:p>
            <w:pPr>
              <w:pStyle w:val="pStyle_1"/>
            </w:pPr>
            <w:r>
              <w:t xml:space="preserve">市政總質詢。(詳本會議事錄-市政總質詢)</w:t>
            </w:r>
          </w:p>
          <w:p>
            <w:pPr>
              <w:pStyle w:val="pStyle_1"/>
            </w:pPr>
            <w:r>
              <w:t xml:space="preserve">議員質詢順序：王家貞、吳通龍、黄肇輝</w:t>
            </w:r>
          </w:p>
          <w:p>
            <w:pPr>
              <w:pStyle w:val="pStyle_1"/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中華民國114年05月23日(五)12時22分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6a1c4f17-39d9-4d49-b57e-0dc57d06c7da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6a1c4f17-39d9-4d49-b57e-0dc57d06c7da">
    <w:name w:val="Normal_6a1c4f17-39d9-4d49-b57e-0dc57d06c7da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6a1c4f17-39d9-4d49-b57e-0dc57d06c7da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