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A3BAD" w14:paraId="28BCAAE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F1D0E5B" w14:textId="77777777" w:rsidR="002A3BAD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2A3BAD" w14:paraId="79F60E7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8F429D7" w14:textId="77777777" w:rsidR="002A3BAD" w:rsidRDefault="00000000">
            <w:pPr>
              <w:pStyle w:val="Style5"/>
            </w:pPr>
            <w:r>
              <w:t>保安委員會議案審查</w:t>
            </w:r>
          </w:p>
        </w:tc>
      </w:tr>
      <w:tr w:rsidR="002A3BAD" w14:paraId="6A2FFC8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F960AFA" w14:textId="77777777" w:rsidR="002A3BA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中華民國113年11月22日(五)10時30分</w:t>
            </w:r>
          </w:p>
        </w:tc>
      </w:tr>
      <w:tr w:rsidR="002A3BAD" w14:paraId="51095201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DF87E12" w14:textId="77777777" w:rsidR="002A3BA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永華小型簡報室</w:t>
            </w:r>
          </w:p>
        </w:tc>
      </w:tr>
      <w:tr w:rsidR="002A3BAD" w14:paraId="0BF6C696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D9BC58E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2A3BAD" w14:paraId="706B2645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52D0E7C" w14:textId="77777777" w:rsidR="002A3BAD" w:rsidRDefault="002A3BAD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C91620A" w14:textId="77777777" w:rsidR="002A3BAD" w:rsidRDefault="00000000">
            <w:pPr>
              <w:pStyle w:val="StyleText"/>
            </w:pPr>
            <w:r>
              <w:t>周嘉韋、黄肇輝、林美燕、林燕祝、李宗霖、杜素吟</w:t>
            </w:r>
          </w:p>
        </w:tc>
      </w:tr>
      <w:tr w:rsidR="002A3BAD" w14:paraId="22545DB2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59A82305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2A3BAD" w14:paraId="405D3A13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99B3834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C7E1C1" w14:textId="77777777" w:rsidR="002A3BAD" w:rsidRDefault="00000000">
            <w:pPr>
              <w:pStyle w:val="StyleText"/>
            </w:pPr>
            <w:r>
              <w:t>沈震東、Ingay Tali 穎艾達利、尤榮智、許至椿、李啓維、陳秋萍、蔡蘇秋金、李鎮國</w:t>
            </w:r>
          </w:p>
          <w:p w14:paraId="792C9229" w14:textId="77777777" w:rsidR="002A3BAD" w:rsidRDefault="00000000">
            <w:pPr>
              <w:pStyle w:val="StyleText"/>
            </w:pPr>
            <w:r>
              <w:t>余柷青、蔡宗豪、周麗津、王家貞、盧崑福、蔡筱薇、朱正軒、吳禹寰、蔡育輝、林冠維</w:t>
            </w:r>
          </w:p>
          <w:p w14:paraId="3DF02236" w14:textId="77777777" w:rsidR="002A3BAD" w:rsidRDefault="002A3BAD">
            <w:pPr>
              <w:pStyle w:val="StyleText"/>
            </w:pPr>
          </w:p>
        </w:tc>
      </w:tr>
      <w:tr w:rsidR="002A3BAD" w14:paraId="6545361A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389B72E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2A3BAD" w14:paraId="58FE1A0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B396DD8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537CE9C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2A3BAD" w14:paraId="5D2BC2D8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73952D7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A3BAD" w14:paraId="3B76A38D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2DEAFE8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40F5682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A3BAD" w14:paraId="33C107DA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516D2865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3B3922A" w14:textId="77777777" w:rsidR="002A3BAD" w:rsidRDefault="00000000">
            <w:pPr>
              <w:pStyle w:val="StyleText"/>
            </w:pPr>
            <w:r>
              <w:t>警察局局長林國清</w:t>
            </w:r>
          </w:p>
          <w:p w14:paraId="7AFB4F8A" w14:textId="77777777" w:rsidR="002A3BAD" w:rsidRDefault="00000000">
            <w:pPr>
              <w:pStyle w:val="StyleText"/>
            </w:pPr>
            <w:r>
              <w:t>刑事警察大隊大隊長張文源</w:t>
            </w:r>
          </w:p>
          <w:p w14:paraId="16274BC2" w14:textId="77777777" w:rsidR="002A3BAD" w:rsidRDefault="00000000">
            <w:pPr>
              <w:pStyle w:val="StyleText"/>
            </w:pPr>
            <w:r>
              <w:t>交通警察大隊大隊長洪國哲</w:t>
            </w:r>
          </w:p>
          <w:p w14:paraId="7C92173B" w14:textId="77777777" w:rsidR="002A3BAD" w:rsidRDefault="00000000">
            <w:pPr>
              <w:pStyle w:val="StyleText"/>
            </w:pPr>
            <w:r>
              <w:t>犯罪預防科科長潘顧天</w:t>
            </w:r>
          </w:p>
          <w:p w14:paraId="0B9236C3" w14:textId="77777777" w:rsidR="002A3BAD" w:rsidRDefault="00000000">
            <w:pPr>
              <w:pStyle w:val="StyleText"/>
            </w:pPr>
            <w:r>
              <w:t>訓練科科長鄭善允</w:t>
            </w:r>
          </w:p>
          <w:p w14:paraId="034B81ED" w14:textId="77777777" w:rsidR="002A3BAD" w:rsidRDefault="00000000">
            <w:pPr>
              <w:pStyle w:val="StyleText"/>
            </w:pPr>
            <w:r>
              <w:t>後勤科科長楊青垂</w:t>
            </w:r>
          </w:p>
          <w:p w14:paraId="02C42596" w14:textId="77777777" w:rsidR="002A3BAD" w:rsidRDefault="00000000">
            <w:pPr>
              <w:pStyle w:val="StyleText"/>
            </w:pPr>
            <w:r>
              <w:t>民防管制中心主任蕭漢中</w:t>
            </w:r>
          </w:p>
          <w:p w14:paraId="39E29FB8" w14:textId="77777777" w:rsidR="002A3BAD" w:rsidRDefault="00000000">
            <w:pPr>
              <w:pStyle w:val="StyleText"/>
            </w:pPr>
            <w:r>
              <w:t>公共關係室主任陳猷元</w:t>
            </w:r>
          </w:p>
          <w:p w14:paraId="46163778" w14:textId="77777777" w:rsidR="002A3BAD" w:rsidRDefault="00000000">
            <w:pPr>
              <w:pStyle w:val="StyleText"/>
            </w:pPr>
            <w:r>
              <w:t>婦幼警察隊代理侯俊誠</w:t>
            </w:r>
          </w:p>
          <w:p w14:paraId="5D5AE2CA" w14:textId="77777777" w:rsidR="002A3BAD" w:rsidRDefault="00000000">
            <w:pPr>
              <w:pStyle w:val="StyleText"/>
            </w:pPr>
            <w:r>
              <w:t>資訊室主任陳文才</w:t>
            </w:r>
          </w:p>
          <w:p w14:paraId="02BB4451" w14:textId="77777777" w:rsidR="002A3BAD" w:rsidRDefault="002A3BAD">
            <w:pPr>
              <w:pStyle w:val="StyleText"/>
            </w:pPr>
          </w:p>
          <w:p w14:paraId="65387E3D" w14:textId="77777777" w:rsidR="002A3BAD" w:rsidRDefault="00000000">
            <w:pPr>
              <w:pStyle w:val="StyleText"/>
            </w:pPr>
            <w:r>
              <w:t>消防局局長李明峯</w:t>
            </w:r>
          </w:p>
          <w:p w14:paraId="434FC773" w14:textId="77777777" w:rsidR="002A3BAD" w:rsidRDefault="00000000">
            <w:pPr>
              <w:pStyle w:val="StyleText"/>
            </w:pPr>
            <w:r>
              <w:t>危險物品管理科科長謝慶安</w:t>
            </w:r>
          </w:p>
          <w:p w14:paraId="66A356B9" w14:textId="77777777" w:rsidR="002A3BAD" w:rsidRDefault="00000000">
            <w:pPr>
              <w:pStyle w:val="StyleText"/>
            </w:pPr>
            <w:r>
              <w:t>人事室主任黃旺順</w:t>
            </w:r>
          </w:p>
          <w:p w14:paraId="2342F025" w14:textId="77777777" w:rsidR="002A3BAD" w:rsidRDefault="00000000">
            <w:pPr>
              <w:pStyle w:val="StyleText"/>
            </w:pPr>
            <w:r>
              <w:t>災害搶救科科長蔡勝凱</w:t>
            </w:r>
          </w:p>
          <w:p w14:paraId="5A03755C" w14:textId="77777777" w:rsidR="002A3BAD" w:rsidRDefault="00000000">
            <w:pPr>
              <w:pStyle w:val="StyleText"/>
            </w:pPr>
            <w:r>
              <w:t>秘書室主任張常妙</w:t>
            </w:r>
          </w:p>
          <w:p w14:paraId="51BA33EC" w14:textId="77777777" w:rsidR="002A3BAD" w:rsidRDefault="00000000">
            <w:pPr>
              <w:pStyle w:val="StyleText"/>
            </w:pPr>
            <w:r>
              <w:t>火災預防科科長李昂謙</w:t>
            </w:r>
          </w:p>
          <w:p w14:paraId="6F66B4FB" w14:textId="77777777" w:rsidR="002A3BAD" w:rsidRDefault="00000000">
            <w:pPr>
              <w:pStyle w:val="StyleText"/>
            </w:pPr>
            <w:r>
              <w:t>專員梁志銘</w:t>
            </w:r>
          </w:p>
          <w:p w14:paraId="5239EFA1" w14:textId="77777777" w:rsidR="002A3BAD" w:rsidRDefault="00000000">
            <w:pPr>
              <w:pStyle w:val="StyleText"/>
            </w:pPr>
            <w:r>
              <w:t>專員蔡忠達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3AAC371" w14:textId="77777777" w:rsidR="002A3BAD" w:rsidRDefault="00000000">
            <w:pPr>
              <w:pStyle w:val="StyleText"/>
            </w:pPr>
            <w:r>
              <w:t>交通局局長王銘德</w:t>
            </w:r>
          </w:p>
          <w:p w14:paraId="19187243" w14:textId="77777777" w:rsidR="002A3BAD" w:rsidRDefault="00000000">
            <w:pPr>
              <w:pStyle w:val="StyleText"/>
            </w:pPr>
            <w:r>
              <w:t>捷運工程處處長呂獎慧</w:t>
            </w:r>
          </w:p>
          <w:p w14:paraId="59E42E42" w14:textId="77777777" w:rsidR="002A3BAD" w:rsidRDefault="00000000">
            <w:pPr>
              <w:pStyle w:val="StyleText"/>
            </w:pPr>
            <w:r>
              <w:t>智慧交安科科長黃柏彰</w:t>
            </w:r>
          </w:p>
          <w:p w14:paraId="21CF837A" w14:textId="77777777" w:rsidR="002A3BAD" w:rsidRDefault="00000000">
            <w:pPr>
              <w:pStyle w:val="StyleText"/>
            </w:pPr>
            <w:r>
              <w:t>裁決中心主任李明德</w:t>
            </w:r>
          </w:p>
          <w:p w14:paraId="30F3AF92" w14:textId="77777777" w:rsidR="002A3BAD" w:rsidRDefault="00000000">
            <w:pPr>
              <w:pStyle w:val="StyleText"/>
            </w:pPr>
            <w:r>
              <w:t>公共運輸處處長吳俁之</w:t>
            </w:r>
          </w:p>
          <w:p w14:paraId="0FA33C20" w14:textId="77777777" w:rsidR="002A3BAD" w:rsidRDefault="00000000">
            <w:pPr>
              <w:pStyle w:val="StyleText"/>
            </w:pPr>
            <w:r>
              <w:t>綜合規劃科科長莊惠忠</w:t>
            </w:r>
          </w:p>
          <w:p w14:paraId="04464110" w14:textId="77777777" w:rsidR="002A3BAD" w:rsidRDefault="00000000">
            <w:pPr>
              <w:pStyle w:val="StyleText"/>
            </w:pPr>
            <w:r>
              <w:t>交通管制科科長方川和</w:t>
            </w:r>
          </w:p>
          <w:p w14:paraId="163AC773" w14:textId="77777777" w:rsidR="002A3BAD" w:rsidRDefault="00000000">
            <w:pPr>
              <w:pStyle w:val="StyleText"/>
            </w:pPr>
            <w:r>
              <w:t>停車工程科科長劉佳峰</w:t>
            </w:r>
          </w:p>
          <w:p w14:paraId="680248F0" w14:textId="77777777" w:rsidR="002A3BAD" w:rsidRDefault="00000000">
            <w:pPr>
              <w:pStyle w:val="StyleText"/>
            </w:pPr>
            <w:r>
              <w:t>停車營運科科長陳英傑</w:t>
            </w:r>
          </w:p>
          <w:p w14:paraId="3AB507F0" w14:textId="77777777" w:rsidR="002A3BAD" w:rsidRDefault="00000000">
            <w:pPr>
              <w:pStyle w:val="StyleText"/>
            </w:pPr>
            <w:r>
              <w:t>秘書劉昆和</w:t>
            </w:r>
          </w:p>
          <w:p w14:paraId="4DFE597A" w14:textId="77777777" w:rsidR="002A3BAD" w:rsidRDefault="002A3BAD">
            <w:pPr>
              <w:pStyle w:val="StyleText"/>
            </w:pPr>
          </w:p>
          <w:p w14:paraId="31BB8E9D" w14:textId="77777777" w:rsidR="002A3BAD" w:rsidRDefault="00000000">
            <w:pPr>
              <w:pStyle w:val="StyleText"/>
            </w:pPr>
            <w:r>
              <w:t>教育局專門委員林谷達</w:t>
            </w:r>
          </w:p>
          <w:p w14:paraId="035AE917" w14:textId="77777777" w:rsidR="002A3BAD" w:rsidRDefault="002A3BAD">
            <w:pPr>
              <w:pStyle w:val="StyleText"/>
            </w:pPr>
          </w:p>
          <w:p w14:paraId="51ACD8D8" w14:textId="77777777" w:rsidR="002A3BAD" w:rsidRDefault="00000000">
            <w:pPr>
              <w:pStyle w:val="StyleText"/>
            </w:pPr>
            <w:r>
              <w:t>民政局專門委員賴青足</w:t>
            </w:r>
          </w:p>
          <w:p w14:paraId="6F07A6DD" w14:textId="77777777" w:rsidR="002A3BAD" w:rsidRDefault="002A3BAD">
            <w:pPr>
              <w:pStyle w:val="StyleText"/>
            </w:pPr>
          </w:p>
          <w:p w14:paraId="139968AB" w14:textId="77777777" w:rsidR="002A3BAD" w:rsidRDefault="00000000">
            <w:pPr>
              <w:pStyle w:val="StyleText"/>
            </w:pPr>
            <w:r>
              <w:t>工務局副局長鄒譽名</w:t>
            </w:r>
          </w:p>
          <w:p w14:paraId="7F512FAD" w14:textId="77777777" w:rsidR="002A3BAD" w:rsidRDefault="002A3BAD">
            <w:pPr>
              <w:pStyle w:val="StyleText"/>
            </w:pPr>
          </w:p>
          <w:p w14:paraId="689EEB98" w14:textId="77777777" w:rsidR="002A3BAD" w:rsidRDefault="002A3BAD">
            <w:pPr>
              <w:pStyle w:val="StyleText"/>
            </w:pPr>
          </w:p>
        </w:tc>
      </w:tr>
      <w:tr w:rsidR="002A3BAD" w14:paraId="385B88FB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F5703AD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834B048" w14:textId="77777777" w:rsidR="002A3BAD" w:rsidRDefault="00000000">
            <w:pPr>
              <w:pStyle w:val="Normal74426f56-ae21-47b6-ad51-dd7d5d09d6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A3BAD" w14:paraId="14A80FA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AA2E252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5D13529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5F149C7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3BAD" w14:paraId="789EB6A0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0E6CD0D6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F945570" w14:textId="77777777" w:rsidR="002A3BAD" w:rsidRDefault="00000000">
            <w:pPr>
              <w:pStyle w:val="Normal74426f56-ae21-47b6-ad51-dd7d5d09d6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A3BAD" w14:paraId="571C5C8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BD10B96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DB67640" w14:textId="77777777" w:rsidR="002A3BAD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BE3395B" w14:textId="77777777" w:rsidR="002A3BAD" w:rsidRDefault="002A3BAD">
            <w:pPr>
              <w:pStyle w:val="Normal74426f56-ae21-47b6-ad51-dd7d5d09d6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3BAD" w14:paraId="5EE9E43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616ACA3" w14:textId="77777777" w:rsidR="002A3BA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林依婷</w:t>
            </w:r>
          </w:p>
        </w:tc>
      </w:tr>
      <w:tr w:rsidR="002A3BAD" w14:paraId="11B1062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DE6289E" w14:textId="77777777" w:rsidR="002A3BA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張嘉晏</w:t>
            </w:r>
          </w:p>
        </w:tc>
      </w:tr>
      <w:tr w:rsidR="002A3BAD" w14:paraId="5EBF474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F46987B" w14:textId="77777777" w:rsidR="002A3BAD" w:rsidRDefault="00000000">
            <w:pPr>
              <w:pStyle w:val="Normal74426f56-ae21-47b6-ad51-dd7d5d09d6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2547FFF" w14:textId="77777777" w:rsidR="002A3BAD" w:rsidRDefault="002A3BAD">
            <w:pPr>
              <w:pStyle w:val="Normal74426f56-ae21-47b6-ad51-dd7d5d09d6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3BAD" w14:paraId="0CD39E2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B1D7ED9" w14:textId="77777777" w:rsidR="002A3BAD" w:rsidRDefault="002A3BAD">
            <w:pPr>
              <w:pStyle w:val="Normal74426f56-ae21-47b6-ad51-dd7d5d09d6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5983CCC" w14:textId="77777777" w:rsidR="002A3BAD" w:rsidRDefault="00000000">
            <w:pPr>
              <w:pStyle w:val="pStyle1"/>
            </w:pPr>
            <w:r>
              <w:t>討論事項：</w:t>
            </w:r>
          </w:p>
          <w:p w14:paraId="1C614297" w14:textId="3E25CC1F" w:rsidR="002A3BAD" w:rsidRDefault="00000000">
            <w:pPr>
              <w:pStyle w:val="pStyle1"/>
            </w:pPr>
            <w:r>
              <w:t>審查財經備查案2</w:t>
            </w:r>
            <w:r w:rsidR="004B44FD">
              <w:rPr>
                <w:rFonts w:hint="eastAsia"/>
                <w:lang w:eastAsia="zh-TW"/>
              </w:rPr>
              <w:t>件</w:t>
            </w:r>
            <w:r>
              <w:t>、法規查照案7件、人民請願案1件、議員提案103件。</w:t>
            </w:r>
          </w:p>
          <w:p w14:paraId="5A446495" w14:textId="77777777" w:rsidR="002A3BAD" w:rsidRDefault="00000000">
            <w:pPr>
              <w:pStyle w:val="pStyle1"/>
            </w:pPr>
            <w:r>
              <w:t>審查結果：詳如議案審查意見報告書。</w:t>
            </w:r>
          </w:p>
        </w:tc>
      </w:tr>
      <w:tr w:rsidR="002A3BAD" w14:paraId="564D377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D66A824" w14:textId="77777777" w:rsidR="002A3BA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中華民國113年11月22日(五)11時20分</w:t>
            </w:r>
          </w:p>
        </w:tc>
      </w:tr>
    </w:tbl>
    <w:p w14:paraId="6B5651AF" w14:textId="77777777" w:rsidR="002A3BAD" w:rsidRDefault="002A3BAD">
      <w:pPr>
        <w:pStyle w:val="Normal74426f56-ae21-47b6-ad51-dd7d5d09d647"/>
        <w:spacing w:line="340" w:lineRule="exact"/>
        <w:rPr>
          <w:lang w:eastAsia="zh-TW"/>
        </w:rPr>
      </w:pPr>
    </w:p>
    <w:sectPr w:rsidR="002A3BA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DDB35" w14:textId="77777777" w:rsidR="00AA3357" w:rsidRDefault="00AA3357">
      <w:r>
        <w:separator/>
      </w:r>
    </w:p>
  </w:endnote>
  <w:endnote w:type="continuationSeparator" w:id="0">
    <w:p w14:paraId="72506901" w14:textId="77777777" w:rsidR="00AA3357" w:rsidRDefault="00AA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584DA" w14:textId="77777777" w:rsidR="002A3BAD" w:rsidRDefault="002A3BAD">
    <w:pPr>
      <w:pStyle w:val="Normal74426f56-ae21-47b6-ad51-dd7d5d09d64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FDCA0" w14:textId="77777777" w:rsidR="00AA3357" w:rsidRDefault="00AA3357">
      <w:r>
        <w:separator/>
      </w:r>
    </w:p>
  </w:footnote>
  <w:footnote w:type="continuationSeparator" w:id="0">
    <w:p w14:paraId="71C1737C" w14:textId="77777777" w:rsidR="00AA3357" w:rsidRDefault="00AA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462C"/>
    <w:multiLevelType w:val="multilevel"/>
    <w:tmpl w:val="858A61F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5124D84"/>
    <w:multiLevelType w:val="hybridMultilevel"/>
    <w:tmpl w:val="01EC3D2E"/>
    <w:lvl w:ilvl="0" w:tplc="740C549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D428B9A">
      <w:start w:val="1"/>
      <w:numFmt w:val="ideographTraditional"/>
      <w:lvlText w:val="%2、"/>
      <w:lvlJc w:val="left"/>
      <w:pPr>
        <w:ind w:left="1054" w:hanging="480"/>
      </w:pPr>
    </w:lvl>
    <w:lvl w:ilvl="2" w:tplc="076C06FA">
      <w:start w:val="1"/>
      <w:numFmt w:val="lowerRoman"/>
      <w:lvlText w:val="%3."/>
      <w:lvlJc w:val="right"/>
      <w:pPr>
        <w:ind w:left="1534" w:hanging="480"/>
      </w:pPr>
    </w:lvl>
    <w:lvl w:ilvl="3" w:tplc="1E94690C">
      <w:start w:val="1"/>
      <w:numFmt w:val="decimal"/>
      <w:lvlText w:val="%4."/>
      <w:lvlJc w:val="left"/>
      <w:pPr>
        <w:ind w:left="2014" w:hanging="480"/>
      </w:pPr>
    </w:lvl>
    <w:lvl w:ilvl="4" w:tplc="5AA0300E">
      <w:start w:val="1"/>
      <w:numFmt w:val="ideographTraditional"/>
      <w:lvlText w:val="%5、"/>
      <w:lvlJc w:val="left"/>
      <w:pPr>
        <w:ind w:left="2494" w:hanging="480"/>
      </w:pPr>
    </w:lvl>
    <w:lvl w:ilvl="5" w:tplc="079657E4">
      <w:start w:val="1"/>
      <w:numFmt w:val="lowerRoman"/>
      <w:lvlText w:val="%6."/>
      <w:lvlJc w:val="right"/>
      <w:pPr>
        <w:ind w:left="2974" w:hanging="480"/>
      </w:pPr>
    </w:lvl>
    <w:lvl w:ilvl="6" w:tplc="2654C8F2">
      <w:start w:val="1"/>
      <w:numFmt w:val="decimal"/>
      <w:lvlText w:val="%7."/>
      <w:lvlJc w:val="left"/>
      <w:pPr>
        <w:ind w:left="3454" w:hanging="480"/>
      </w:pPr>
    </w:lvl>
    <w:lvl w:ilvl="7" w:tplc="A5E48B00">
      <w:start w:val="1"/>
      <w:numFmt w:val="ideographTraditional"/>
      <w:lvlText w:val="%8、"/>
      <w:lvlJc w:val="left"/>
      <w:pPr>
        <w:ind w:left="3934" w:hanging="480"/>
      </w:pPr>
    </w:lvl>
    <w:lvl w:ilvl="8" w:tplc="20BC3F72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7CF87AF4"/>
    <w:multiLevelType w:val="multilevel"/>
    <w:tmpl w:val="51D235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083864233">
    <w:abstractNumId w:val="2"/>
  </w:num>
  <w:num w:numId="2" w16cid:durableId="19672666">
    <w:abstractNumId w:val="0"/>
  </w:num>
  <w:num w:numId="3" w16cid:durableId="2752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BAD"/>
    <w:rsid w:val="001C5A10"/>
    <w:rsid w:val="002A3BAD"/>
    <w:rsid w:val="004B44FD"/>
    <w:rsid w:val="00AA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EB9D4"/>
  <w15:docId w15:val="{E3FAA08E-FB4F-4C68-83DE-582984A3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74426f56-ae21-47b6-ad51-dd7d5d09d64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74426f56-ae21-47b6-ad51-dd7d5d09d64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74426f56-ae21-47b6-ad51-dd7d5d09d64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4426f56-ae21-47b6-ad51-dd7d5d09d647">
    <w:name w:val="Normal_74426f56-ae21-47b6-ad51-dd7d5d09d64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74426f56-ae21-47b6-ad51-dd7d5d09d64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74426f56-ae21-47b6-ad51-dd7d5d09d647"/>
    <w:uiPriority w:val="1"/>
    <w:qFormat/>
  </w:style>
  <w:style w:type="paragraph" w:customStyle="1" w:styleId="TableParagraph">
    <w:name w:val="Table Paragraph"/>
    <w:basedOn w:val="Normal74426f56-ae21-47b6-ad51-dd7d5d09d647"/>
    <w:uiPriority w:val="1"/>
    <w:qFormat/>
  </w:style>
  <w:style w:type="paragraph" w:styleId="a5">
    <w:name w:val="header"/>
    <w:basedOn w:val="Normal74426f56-ae21-47b6-ad51-dd7d5d09d64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74426f56-ae21-47b6-ad51-dd7d5d09d64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74426f56-ae21-47b6-ad51-dd7d5d09d6470">
    <w:name w:val="Normal_74426f56-ae21-47b6-ad51-dd7d5d09d647"/>
    <w:qFormat/>
    <w:rsid w:val="001F4C33"/>
  </w:style>
  <w:style w:type="paragraph" w:customStyle="1" w:styleId="listcolcenterstyle">
    <w:name w:val="list col center style"/>
    <w:basedOn w:val="Normal74426f56-ae21-47b6-ad51-dd7d5d09d64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74426f56-ae21-47b6-ad51-dd7d5d09d64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3B52FA-0BCC-42C7-9322-494701F3E55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2024-11-25T07:27:00Z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