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臺南市議會第4屆第4次定期會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◎民政教育委員會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請市府於簽訂特約優惠商店時，優惠對象請納入本會議員、助理及職員，以促進府會和諧及認同感。</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推動智慧城市，建請市政府加強職員AI能力。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w:t>
            </w:r>
          </w:p>
        </w:tc>
        <w:tc>
          <w:tcPr>
            <w:tcW w:w="2640" w:type="dxa"/>
            <w:vAlign w:val="center"/>
          </w:tcPr>
          <w:p>
            <w:pPr>
              <w:pStyle w:val="listcolstyle_2"/>
              <w:spacing w:before="0" w:after="0"/>
            </w:pPr>
            <w:r>
              <w:t xml:space="preserve">蔡育輝、邱莉莉</w:t>
            </w:r>
          </w:p>
          <w:p>
            <w:pPr>
              <w:pStyle w:val="listcolstyle_2"/>
              <w:spacing w:before="0" w:after="0"/>
              <w:rPr/>
            </w:pPr>
            <w:r>
              <w:rPr/>
              <w:t xml:space="preserve">郭鴻儀、方一峰</w:t>
            </w:r>
          </w:p>
          <w:p>
            <w:pPr>
              <w:pStyle w:val="listcolstyle_2"/>
              <w:spacing w:before="0" w:after="0"/>
              <w:rPr/>
            </w:pPr>
            <w:r>
              <w:rPr/>
              <w:t xml:space="preserve">許至椿、李中岑</w:t>
            </w:r>
          </w:p>
          <w:p>
            <w:pPr>
              <w:pStyle w:val="listcolstyle_2"/>
              <w:spacing w:before="0" w:after="0"/>
              <w:rPr/>
            </w:pPr>
            <w:r>
              <w:rPr/>
              <w:t xml:space="preserve">鄭佳欣、陳皇宇</w:t>
            </w:r>
          </w:p>
          <w:p>
            <w:pPr>
              <w:pStyle w:val="listcolstyle_2"/>
              <w:spacing w:before="0" w:after="0"/>
              <w:rPr/>
            </w:pPr>
            <w:r>
              <w:rPr/>
              <w:t xml:space="preserve">尤榮智、王宣貿</w:t>
            </w:r>
          </w:p>
          <w:p>
            <w:pPr>
              <w:pStyle w:val="listcolstyle_2"/>
              <w:spacing w:before="0" w:after="0"/>
              <w:rPr/>
            </w:pPr>
            <w:r>
              <w:rPr/>
              <w:t xml:space="preserve">周麗津、林冠維</w:t>
            </w:r>
          </w:p>
          <w:p>
            <w:pPr>
              <w:pStyle w:val="listcolstyle_2"/>
              <w:spacing w:before="0" w:after="0"/>
              <w:rPr/>
            </w:pPr>
            <w:r>
              <w:rPr/>
              <w:t xml:space="preserve">林美燕、曾培雅</w:t>
            </w:r>
          </w:p>
          <w:p>
            <w:pPr>
              <w:pStyle w:val="listcolstyle_2"/>
              <w:spacing w:before="0" w:after="0"/>
              <w:rPr/>
            </w:pPr>
            <w:r>
              <w:rPr/>
              <w:t xml:space="preserve">吳通龍、周奕齊</w:t>
            </w:r>
          </w:p>
          <w:p>
            <w:pPr>
              <w:pStyle w:val="listcolstyle_2"/>
              <w:spacing w:before="0" w:after="0"/>
              <w:rPr/>
            </w:pPr>
            <w:r>
              <w:rPr/>
              <w:t xml:space="preserve">吳禹寰、陳昆和</w:t>
            </w:r>
          </w:p>
          <w:p>
            <w:pPr>
              <w:pStyle w:val="listcolstyle_2"/>
              <w:spacing w:before="0" w:after="0"/>
              <w:rPr/>
            </w:pPr>
            <w:r>
              <w:rPr/>
              <w:t xml:space="preserve">曾之婕、林燕祝</w:t>
            </w:r>
          </w:p>
        </w:tc>
        <w:tc>
          <w:tcPr>
            <w:tcW w:w="3760" w:type="dxa"/>
            <w:vAlign w:val="center"/>
          </w:tcPr>
          <w:p>
            <w:pPr>
              <w:pStyle w:val="listcolstyle_4"/>
              <w:spacing w:before="0" w:after="0"/>
            </w:pPr>
            <w:r>
              <w:t xml:space="preserve">建請臺南市政府每年編列局處(室)單位首長出國考察經費。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請市府確實依據行政院主計總處「114年度共同性費用編列基準」，編列文康活動經費為每人每年新臺幣3,000元。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請原民會跨域整合工務局資源，將Tabe札哈木樂原園區整體規劃，並將整合成果以參賽金質獎為目標。</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建請市府規劃原住民文化園區設置，體現臺南多元兼容之文化內涵。</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w:t>
            </w:r>
          </w:p>
        </w:tc>
        <w:tc>
          <w:tcPr>
            <w:tcW w:w="2640" w:type="dxa"/>
            <w:vAlign w:val="center"/>
          </w:tcPr>
          <w:p>
            <w:pPr>
              <w:pStyle w:val="listcolstyle_2"/>
              <w:spacing w:before="0" w:after="0"/>
            </w:pPr>
            <w:r>
              <w:t xml:space="preserve">Ingay Tali 穎艾達利</w:t>
            </w:r>
          </w:p>
        </w:tc>
        <w:tc>
          <w:tcPr>
            <w:tcW w:w="3760" w:type="dxa"/>
            <w:vAlign w:val="center"/>
          </w:tcPr>
          <w:p>
            <w:pPr>
              <w:pStyle w:val="listcolstyle_4"/>
              <w:spacing w:before="0" w:after="0"/>
            </w:pPr>
            <w:r>
              <w:t xml:space="preserve">建請市府推動文化長照員策略，拓展原住民長者照顧與全民原教政策。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w:t>
            </w:r>
          </w:p>
        </w:tc>
        <w:tc>
          <w:tcPr>
            <w:tcW w:w="2640" w:type="dxa"/>
            <w:vAlign w:val="center"/>
          </w:tcPr>
          <w:p>
            <w:pPr>
              <w:pStyle w:val="listcolstyle_2"/>
              <w:spacing w:before="0" w:after="0"/>
            </w:pPr>
            <w: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建請市府將安億公園轉型為原住民族主題公園，並向原住民族委員會爭取經費補助，加強原住民族文化藝術裝置，呈現原住民族文化意象。</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w:t>
            </w:r>
          </w:p>
        </w:tc>
        <w:tc>
          <w:tcPr>
            <w:tcW w:w="2640" w:type="dxa"/>
            <w:vAlign w:val="center"/>
          </w:tcPr>
          <w:p>
            <w:pPr>
              <w:pStyle w:val="listcolstyle_2"/>
              <w:spacing w:before="0" w:after="0"/>
            </w:pPr>
            <w: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建請市府訂定「臺南市經濟弱勢原住民住宅租金補助要點」，並編列年度預算支應所需經費。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w:t>
            </w:r>
          </w:p>
        </w:tc>
        <w:tc>
          <w:tcPr>
            <w:tcW w:w="2640" w:type="dxa"/>
            <w:vAlign w:val="center"/>
          </w:tcPr>
          <w:p>
            <w:pPr>
              <w:pStyle w:val="listcolstyle_2"/>
              <w:spacing w:before="0" w:after="0"/>
            </w:pPr>
            <w:r>
              <w:t xml:space="preserve">施余興望</w:t>
            </w:r>
          </w:p>
          <w:p>
            <w:pPr>
              <w:pStyle w:val="listcolstyle_2"/>
              <w:spacing w:before="0" w:after="0"/>
              <w:rPr/>
            </w:pPr>
            <w:r>
              <w:rPr/>
              <w:t xml:space="preserve">Tjakumay Tagaw</w:t>
            </w:r>
          </w:p>
        </w:tc>
        <w:tc>
          <w:tcPr>
            <w:tcW w:w="3760" w:type="dxa"/>
            <w:vAlign w:val="center"/>
          </w:tcPr>
          <w:p>
            <w:pPr>
              <w:pStyle w:val="listcolstyle_4"/>
              <w:spacing w:before="0" w:after="0"/>
            </w:pPr>
            <w:r>
              <w:t xml:space="preserve">建請市府將永康區體一運動公園轉型為原住民族運動公園，並向原住民族委員會及教育部體育署爭取經費補助，改善公園環境，活化閒置公共設施。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w:t>
            </w:r>
          </w:p>
        </w:tc>
        <w:tc>
          <w:tcPr>
            <w:tcW w:w="2640" w:type="dxa"/>
            <w:vAlign w:val="center"/>
          </w:tcPr>
          <w:p>
            <w:pPr>
              <w:pStyle w:val="listcolstyle_2"/>
              <w:spacing w:before="0" w:after="0"/>
            </w:pPr>
            <w:r>
              <w:t xml:space="preserve">朱正軒、沈家鳳</w:t>
            </w:r>
          </w:p>
        </w:tc>
        <w:tc>
          <w:tcPr>
            <w:tcW w:w="3760" w:type="dxa"/>
            <w:vAlign w:val="center"/>
          </w:tcPr>
          <w:p>
            <w:pPr>
              <w:pStyle w:val="listcolstyle_4"/>
              <w:spacing w:before="0" w:after="0"/>
            </w:pPr>
            <w:r>
              <w:t xml:space="preserve">為促進台南市客家語言及文化的保存與傳承，建議市政府增加對客家社團的補助，並確保客家文化會館整修期間之備援場地方案。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南瀛客家文化館場域空間狹隘不足，建請市府在新營另選適合用地興建以利提供客家文化推廣。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13</w:t>
            </w:r>
          </w:p>
        </w:tc>
        <w:tc>
          <w:tcPr>
            <w:tcW w:w="2640" w:type="dxa"/>
            <w:vAlign w:val="center"/>
          </w:tcPr>
          <w:p>
            <w:pPr>
              <w:pStyle w:val="listcolstyle_2"/>
              <w:spacing w:before="0" w:after="0"/>
            </w:pPr>
            <w:r>
              <w:t xml:space="preserve">蔡育輝、李中岑</w:t>
            </w:r>
          </w:p>
        </w:tc>
        <w:tc>
          <w:tcPr>
            <w:tcW w:w="3760" w:type="dxa"/>
            <w:vAlign w:val="center"/>
          </w:tcPr>
          <w:p>
            <w:pPr>
              <w:pStyle w:val="listcolstyle_4"/>
              <w:spacing w:before="0" w:after="0"/>
            </w:pPr>
            <w:r>
              <w:t xml:space="preserve">請回歸由教育局或體育局主辦青少年籃球比賽。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14</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建請體育局將公37公園用地用以規劃興建符合國際標準之桌球館。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請將本市各運動中心之公益時段，規劃與永華國民運動中心同步，以養成市民每日運動之習慣。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16</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建請編列麻豆第三行政中心全民運動館相關建設預算，以符合民眾期待。</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17</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建請市府規劃改善善化國小棒球場設施，以利球隊使用。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18</w:t>
            </w:r>
          </w:p>
        </w:tc>
        <w:tc>
          <w:tcPr>
            <w:tcW w:w="2640" w:type="dxa"/>
            <w:vAlign w:val="center"/>
          </w:tcPr>
          <w:p>
            <w:pPr>
              <w:pStyle w:val="listcolstyle_2"/>
              <w:spacing w:before="0" w:after="0"/>
            </w:pPr>
            <w:r>
              <w:t xml:space="preserve">郭鴻儀</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建請市府修訂「臺南市政府體育局補助出國參加比賽申請注意事項」，提高出國補助上限，推動多元體育發展。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19</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官田區二鎮里森林環保公園設立棒壘球場，當時設立簡便，至今不堪使用，建請臺南市政府體育局進行改善。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20</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建請增設臺南市立標準游泳場館。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21</w:t>
            </w:r>
          </w:p>
        </w:tc>
        <w:tc>
          <w:tcPr>
            <w:tcW w:w="2640" w:type="dxa"/>
            <w:vAlign w:val="center"/>
          </w:tcPr>
          <w:p>
            <w:pPr>
              <w:pStyle w:val="listcolstyle_2"/>
              <w:spacing w:before="0" w:after="0"/>
            </w:pPr>
            <w:r>
              <w:t xml:space="preserve">蔡筱薇、朱正軒</w:t>
            </w:r>
          </w:p>
          <w:p>
            <w:pPr>
              <w:pStyle w:val="listcolstyle_2"/>
              <w:spacing w:before="0" w:after="0"/>
              <w:rPr/>
            </w:pPr>
            <w:r>
              <w:rPr/>
              <w:t xml:space="preserve">黄肇輝、沈家鳳</w:t>
            </w:r>
          </w:p>
          <w:p>
            <w:pPr>
              <w:pStyle w:val="listcolstyle_2"/>
              <w:spacing w:before="0" w:after="0"/>
              <w:rPr/>
            </w:pPr>
            <w:r>
              <w:rPr/>
              <w:t xml:space="preserve">陳秋宏、郭鴻儀</w:t>
            </w:r>
          </w:p>
          <w:p>
            <w:pPr>
              <w:pStyle w:val="listcolstyle_2"/>
              <w:spacing w:before="0" w:after="0"/>
              <w:rPr/>
            </w:pPr>
            <w:r>
              <w:rPr/>
              <w:t xml:space="preserve">周嘉韋、李宗霖</w:t>
            </w:r>
          </w:p>
        </w:tc>
        <w:tc>
          <w:tcPr>
            <w:tcW w:w="3760" w:type="dxa"/>
            <w:vAlign w:val="center"/>
          </w:tcPr>
          <w:p>
            <w:pPr>
              <w:pStyle w:val="listcolstyle_4"/>
              <w:spacing w:before="0" w:after="0"/>
            </w:pPr>
            <w:r>
              <w:t xml:space="preserve">建請提高奥運、亞運、帕運等國際賽事的獎助金。</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22</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建請市府於東區規劃設置全民運動館，以提供完整的運動設施，促進市民健康，並強化社區凝聚力。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關於運動訓練用以強化身心知覺認知功能與生理機制的兒童體適能課程，建請市政府督促運動中心或全民運動館將此類課程研議評估並列為開課參考。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24</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建請市政府積極爭取「科技體適能檢測站」設置。</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25</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李中岑</w:t>
            </w:r>
          </w:p>
        </w:tc>
        <w:tc>
          <w:tcPr>
            <w:tcW w:w="3760" w:type="dxa"/>
            <w:vAlign w:val="center"/>
          </w:tcPr>
          <w:p>
            <w:pPr>
              <w:pStyle w:val="listcolstyle_4"/>
              <w:spacing w:before="0" w:after="0"/>
            </w:pPr>
            <w:r>
              <w:t xml:space="preserve">建請市府規劃溪北區域棒壘球場設置，平衡區域體育發展與運動需求。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26</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李中岑</w:t>
            </w:r>
          </w:p>
        </w:tc>
        <w:tc>
          <w:tcPr>
            <w:tcW w:w="3760" w:type="dxa"/>
            <w:vAlign w:val="center"/>
          </w:tcPr>
          <w:p>
            <w:pPr>
              <w:pStyle w:val="listcolstyle_4"/>
              <w:spacing w:before="0" w:after="0"/>
            </w:pPr>
            <w:r>
              <w:t xml:space="preserve">建請市府研議成立臺南市原住民族體育發展任務編組，俾利持續培養原住民族體育人才、體育行政推動與體育事業發展。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27</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請臺南市政府儘速編列預算規劃白河區綜合運動球場之相關先期經費。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28</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建請整修下營區東興國小學生活動中心地板。</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29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建請整修麻豆國小學生活動中心地板。</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30</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請重新整理南區體育公園園區人行道地磚。</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31</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請重新檢視並修建補強體育公園內蒸汽火車頭展覽場之遮雨棚結構安全，並採修建補強措施。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32</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體育公園內橄欖球場旁變電箱之覆蓋木板已鬆動，請重新架設。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33</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建請體育局盡速評估北區樂齡運動館。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34</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建請市府針對大豐里之廣場用地(廣場N3)進行評估增設匹克球場，以利附近居民運動休閒。</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35</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建請市府評估重興綠園旁之籃球場，增設風雨球場，以利增長運動風氣。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36</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為保障學生運動權利，建請體育局協助大橋國中進行田徑場整修。</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37</w:t>
            </w:r>
          </w:p>
        </w:tc>
        <w:tc>
          <w:tcPr>
            <w:tcW w:w="2640" w:type="dxa"/>
            <w:vAlign w:val="center"/>
          </w:tcPr>
          <w:p>
            <w:pPr>
              <w:pStyle w:val="listcolstyle_2"/>
              <w:spacing w:before="0" w:after="0"/>
            </w:pPr>
            <w:r>
              <w:t xml:space="preserve">林燕祝</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建請市府於永康區全民運動館旁之籃球場預定地規劃設置風雨球場，提供民眾舒適運動空間。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38</w:t>
            </w:r>
          </w:p>
        </w:tc>
        <w:tc>
          <w:tcPr>
            <w:tcW w:w="2640" w:type="dxa"/>
            <w:vAlign w:val="center"/>
          </w:tcPr>
          <w:p>
            <w:pPr>
              <w:pStyle w:val="listcolstyle_2"/>
              <w:spacing w:before="0" w:after="0"/>
            </w:pPr>
            <w:r>
              <w:t xml:space="preserve">林志展、沈家鳳</w:t>
            </w:r>
          </w:p>
          <w:p>
            <w:pPr>
              <w:pStyle w:val="listcolstyle_2"/>
              <w:spacing w:before="0" w:after="0"/>
              <w:rPr/>
            </w:pPr>
            <w:r>
              <w:rPr/>
              <w:t xml:space="preserve">李宗翰</w:t>
            </w:r>
          </w:p>
        </w:tc>
        <w:tc>
          <w:tcPr>
            <w:tcW w:w="3760" w:type="dxa"/>
            <w:vAlign w:val="center"/>
          </w:tcPr>
          <w:p>
            <w:pPr>
              <w:pStyle w:val="listcolstyle_4"/>
              <w:spacing w:before="0" w:after="0"/>
            </w:pPr>
            <w:r>
              <w:t xml:space="preserve">建請增設週一至週五下午身心障礙學生課後輔導。</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39</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教育局針對公立幼兒園校外教學隨行人員可申請補助乙案，建請教育局能予平等互惠與少子化照顧原則擴及私立幼兒園，完善幼兒照顧與安全性。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40</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請市府落實視障專業教師長久駐點，或列為正式編制之政策，以維護視障生穩定與即時之學習環境。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41</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請市府將「班班有鮮奶」之政策，全面涵蓋所有國小以下之兒童教育機構。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42</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有關中央修正學生輔導管教相關法規後，本市教師輔導與管教之現況、困境及因應措施，請臺南市政府教育局擇期至本會就說明段所提問題進行專案報告。</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43</w:t>
            </w:r>
          </w:p>
        </w:tc>
        <w:tc>
          <w:tcPr>
            <w:tcW w:w="2640" w:type="dxa"/>
            <w:vAlign w:val="center"/>
          </w:tcPr>
          <w:p>
            <w:pPr>
              <w:pStyle w:val="listcolstyle_2"/>
              <w:spacing w:before="0" w:after="0"/>
            </w:pPr>
            <w:r>
              <w:t xml:space="preserve">陳昆和、周奕齊</w:t>
            </w:r>
          </w:p>
        </w:tc>
        <w:tc>
          <w:tcPr>
            <w:tcW w:w="3760" w:type="dxa"/>
            <w:vAlign w:val="center"/>
          </w:tcPr>
          <w:p>
            <w:pPr>
              <w:pStyle w:val="listcolstyle_4"/>
              <w:spacing w:before="0" w:after="0"/>
            </w:pPr>
            <w:r>
              <w:t xml:space="preserve">有關臺南市政府教育局停止適用「臺南市市立國民中小學轉型發展實施要點」，改採「臺南市立國民中小學變更或停辦辦法」乙案，請臺南市政府教育局擇期至本會就說明段所提問題進行專案報告因應措施。</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44</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建請臺南市政府開放各級學校後門、側門提供給市民方便進出運動。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45</w:t>
            </w:r>
          </w:p>
        </w:tc>
        <w:tc>
          <w:tcPr>
            <w:tcW w:w="2640" w:type="dxa"/>
            <w:vAlign w:val="center"/>
          </w:tcPr>
          <w:p>
            <w:pPr>
              <w:pStyle w:val="listcolstyle_2"/>
              <w:spacing w:before="0" w:after="0"/>
            </w:pPr>
            <w:r>
              <w:t xml:space="preserve">蔡筱薇、李宗霖</w:t>
            </w:r>
          </w:p>
        </w:tc>
        <w:tc>
          <w:tcPr>
            <w:tcW w:w="3760" w:type="dxa"/>
            <w:vAlign w:val="center"/>
          </w:tcPr>
          <w:p>
            <w:pPr>
              <w:pStyle w:val="listcolstyle_4"/>
              <w:spacing w:before="0" w:after="0"/>
            </w:pPr>
            <w:r>
              <w:t xml:space="preserve">建請將台語文教材正名為「台灣台語」。</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46</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建請調高教師兼任行政人員的未休假加班費日數。</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47</w:t>
            </w:r>
          </w:p>
        </w:tc>
        <w:tc>
          <w:tcPr>
            <w:tcW w:w="2640" w:type="dxa"/>
            <w:vAlign w:val="center"/>
          </w:tcPr>
          <w:p>
            <w:pPr>
              <w:pStyle w:val="listcolstyle_2"/>
              <w:spacing w:before="0" w:after="0"/>
            </w:pPr>
            <w:r>
              <w:t xml:space="preserve">蔡筱薇、沈家鳳</w:t>
            </w:r>
          </w:p>
        </w:tc>
        <w:tc>
          <w:tcPr>
            <w:tcW w:w="3760" w:type="dxa"/>
            <w:vAlign w:val="center"/>
          </w:tcPr>
          <w:p>
            <w:pPr>
              <w:pStyle w:val="listcolstyle_4"/>
              <w:spacing w:before="0" w:after="0"/>
            </w:pPr>
            <w:r>
              <w:t xml:space="preserve">建請爭取教師節敬師禮金調升。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48</w:t>
            </w:r>
          </w:p>
        </w:tc>
        <w:tc>
          <w:tcPr>
            <w:tcW w:w="2640" w:type="dxa"/>
            <w:vAlign w:val="center"/>
          </w:tcPr>
          <w:p>
            <w:pPr>
              <w:pStyle w:val="listcolstyle_2"/>
              <w:spacing w:before="0" w:after="0"/>
            </w:pPr>
            <w:r>
              <w:t xml:space="preserve">陳怡珍、周麗津</w:t>
            </w:r>
          </w:p>
          <w:p>
            <w:pPr>
              <w:pStyle w:val="listcolstyle_2"/>
              <w:spacing w:before="0" w:after="0"/>
              <w:rPr/>
            </w:pPr>
            <w:r>
              <w:rPr/>
              <w:t xml:space="preserve">周奕齊、陳秋萍</w:t>
            </w:r>
          </w:p>
          <w:p>
            <w:pPr>
              <w:pStyle w:val="listcolstyle_2"/>
              <w:spacing w:before="0" w:after="0"/>
              <w:rPr/>
            </w:pPr>
            <w:r>
              <w:rPr/>
              <w:t xml:space="preserve">林冠維</w:t>
            </w:r>
          </w:p>
        </w:tc>
        <w:tc>
          <w:tcPr>
            <w:tcW w:w="3760" w:type="dxa"/>
            <w:vAlign w:val="center"/>
          </w:tcPr>
          <w:p>
            <w:pPr>
              <w:pStyle w:val="listcolstyle_4"/>
              <w:spacing w:before="0" w:after="0"/>
            </w:pPr>
            <w:r>
              <w:t xml:space="preserve">建請臺南市敬師禮金應比照高雄市提高至1,000元。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49</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建請市府提高教師節敬師禮金，並擴及代課老師、教師支援人員等，以體貼所有教師之辛勞。</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50</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建請全面落實教師健檢作業。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51</w:t>
            </w:r>
          </w:p>
        </w:tc>
        <w:tc>
          <w:tcPr>
            <w:tcW w:w="2640" w:type="dxa"/>
            <w:vAlign w:val="center"/>
          </w:tcPr>
          <w:p>
            <w:pPr>
              <w:pStyle w:val="listcolstyle_2"/>
              <w:spacing w:before="0" w:after="0"/>
            </w:pPr>
            <w:r>
              <w:t xml:space="preserve">陳怡珍、周麗津</w:t>
            </w:r>
          </w:p>
          <w:p>
            <w:pPr>
              <w:pStyle w:val="listcolstyle_2"/>
              <w:spacing w:before="0" w:after="0"/>
              <w:rPr/>
            </w:pPr>
            <w:r>
              <w:rPr/>
              <w:t xml:space="preserve">陳秋萍</w:t>
            </w:r>
          </w:p>
        </w:tc>
        <w:tc>
          <w:tcPr>
            <w:tcW w:w="3760" w:type="dxa"/>
            <w:vAlign w:val="center"/>
          </w:tcPr>
          <w:p>
            <w:pPr>
              <w:pStyle w:val="listcolstyle_4"/>
              <w:spacing w:before="0" w:after="0"/>
            </w:pPr>
            <w:r>
              <w:t xml:space="preserve">有關臺南市教師健康檢查補助應比照教育部規定，全面落實每2年補助1次4,500元乙案，建請臺南市政府儘速比照辦理。</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52</w:t>
            </w:r>
          </w:p>
        </w:tc>
        <w:tc>
          <w:tcPr>
            <w:tcW w:w="2640" w:type="dxa"/>
            <w:vAlign w:val="center"/>
          </w:tcPr>
          <w:p>
            <w:pPr>
              <w:pStyle w:val="listcolstyle_2"/>
              <w:spacing w:before="0" w:after="0"/>
            </w:pPr>
            <w:r>
              <w:t xml:space="preserve">朱正軒、沈震東</w:t>
            </w:r>
          </w:p>
          <w:p>
            <w:pPr>
              <w:pStyle w:val="listcolstyle_2"/>
              <w:spacing w:before="0" w:after="0"/>
              <w:rPr/>
            </w:pPr>
            <w:r>
              <w:rPr/>
              <w:t xml:space="preserve">王宣貿、蔡筱薇</w:t>
            </w:r>
          </w:p>
        </w:tc>
        <w:tc>
          <w:tcPr>
            <w:tcW w:w="3760" w:type="dxa"/>
            <w:vAlign w:val="center"/>
          </w:tcPr>
          <w:p>
            <w:pPr>
              <w:pStyle w:val="listcolstyle_4"/>
              <w:spacing w:before="0" w:after="0"/>
            </w:pPr>
            <w:r>
              <w:t xml:space="preserve">建請教育局比照教育部規定，補助本市所有教師健康檢查，每2年1次，每次4,500元。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53</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建請提升巡迴老師輔導交通費。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54</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建請市府積極落實終止校園語言暴力，並在教師培訓、考核與任用上，將「正向管教」列為教師的基本能力。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55</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建請市府積極主動成立台語實驗小學，打造沉浸式的台語教學環境。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56</w:t>
            </w:r>
          </w:p>
        </w:tc>
        <w:tc>
          <w:tcPr>
            <w:tcW w:w="2640" w:type="dxa"/>
            <w:vAlign w:val="center"/>
          </w:tcPr>
          <w:p>
            <w:pPr>
              <w:pStyle w:val="listcolstyle_2"/>
              <w:spacing w:before="0" w:after="0"/>
            </w:pPr>
            <w:r>
              <w:t xml:space="preserve">陳皇宇、鄭佳欣</w:t>
            </w:r>
          </w:p>
        </w:tc>
        <w:tc>
          <w:tcPr>
            <w:tcW w:w="3760" w:type="dxa"/>
            <w:vAlign w:val="center"/>
          </w:tcPr>
          <w:p>
            <w:pPr>
              <w:pStyle w:val="listcolstyle_4"/>
              <w:spacing w:before="0" w:after="0"/>
            </w:pPr>
            <w:r>
              <w:t xml:space="preserve">臺南市立沙崙高中k12雙語學校將於114學年落成，為使學生有充足的學習空間，建請臺南市政府於鄰近高鐵特定區文小一用地規劃興建國小校區。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57</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建請教育局加速檢修或汰換校園之不適用水洗黑板。</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58</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建請市府教育局預防兒少性影像拍攝事件發生，規劃宣導關懷專案，建立學童的性保護知識。</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59</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建請取消或減少校園生活調查問卷及心理感受問卷施作。</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60</w:t>
            </w:r>
          </w:p>
        </w:tc>
        <w:tc>
          <w:tcPr>
            <w:tcW w:w="2640" w:type="dxa"/>
            <w:vAlign w:val="center"/>
          </w:tcPr>
          <w:p>
            <w:pPr>
              <w:pStyle w:val="listcolstyle_2"/>
              <w:spacing w:before="0" w:after="0"/>
            </w:pPr>
            <w:r>
              <w:t xml:space="preserve">朱正軒、鄭佳欣</w:t>
            </w:r>
          </w:p>
        </w:tc>
        <w:tc>
          <w:tcPr>
            <w:tcW w:w="3760" w:type="dxa"/>
            <w:vAlign w:val="center"/>
          </w:tcPr>
          <w:p>
            <w:pPr>
              <w:pStyle w:val="listcolstyle_4"/>
              <w:spacing w:before="0" w:after="0"/>
            </w:pPr>
            <w:r>
              <w:t xml:space="preserve">建請教育局依中央公告即刻取消執行「校園生活問卷調查」施作。</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61</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請在食安疑慮解除前，學校營養午餐禁用辣椒粉、咖哩粉(塊)等調味品，並確實稽查午餐食材，如有違規應依約處罰，以維護學校師生飲食安全。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建請市政府建立特教助理員分級制度。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建請市政府協助校園廣播系統結合國家警報系統。</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64</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建請市政府編纂本地文化雙語教材，讓本市學生深化本土情感及擴增國際視野。</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65</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建請市政府佈建校園微電網相關軟硬體資源。</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66</w:t>
            </w:r>
          </w:p>
        </w:tc>
        <w:tc>
          <w:tcPr>
            <w:tcW w:w="2640" w:type="dxa"/>
            <w:vAlign w:val="center"/>
          </w:tcPr>
          <w:p>
            <w:pPr>
              <w:pStyle w:val="listcolstyle_2"/>
              <w:spacing w:before="0" w:after="0"/>
            </w:pPr>
            <w:r>
              <w:t xml:space="preserve">蔡育輝、邱莉莉</w:t>
            </w:r>
          </w:p>
          <w:p>
            <w:pPr>
              <w:pStyle w:val="listcolstyle_2"/>
              <w:spacing w:before="0" w:after="0"/>
              <w:rPr/>
            </w:pPr>
            <w:r>
              <w:rPr/>
              <w:t xml:space="preserve">曾培雅、李中岑</w:t>
            </w:r>
          </w:p>
          <w:p>
            <w:pPr>
              <w:pStyle w:val="listcolstyle_2"/>
              <w:spacing w:before="0" w:after="0"/>
              <w:rPr/>
            </w:pPr>
            <w:r>
              <w:rPr/>
              <w:t xml:space="preserve">許至椿、林燕祝</w:t>
            </w:r>
          </w:p>
        </w:tc>
        <w:tc>
          <w:tcPr>
            <w:tcW w:w="3760" w:type="dxa"/>
            <w:vAlign w:val="center"/>
          </w:tcPr>
          <w:p>
            <w:pPr>
              <w:pStyle w:val="listcolstyle_4"/>
              <w:spacing w:before="0" w:after="0"/>
            </w:pPr>
            <w:r>
              <w:t xml:space="preserve">請於教師法修正通過取得法源依據前，確實依據監察院103年8月14日103教正15糾正案，禁止給予教師擔任教育產業工會、教師工會、教師會之理監事會務假。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67</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李中岑、陳秋萍</w:t>
            </w:r>
          </w:p>
          <w:p>
            <w:pPr>
              <w:pStyle w:val="listcolstyle_2"/>
              <w:spacing w:before="0" w:after="0"/>
              <w:rPr/>
            </w:pPr>
            <w:r>
              <w:rPr/>
              <w:t xml:space="preserve">陳怡珍、余柷青</w:t>
            </w:r>
          </w:p>
          <w:p>
            <w:pPr>
              <w:pStyle w:val="listcolstyle_2"/>
              <w:spacing w:before="0" w:after="0"/>
              <w:rPr/>
            </w:pPr>
            <w:r>
              <w:rPr/>
              <w:t xml:space="preserve">李偉智、周奕齊</w:t>
            </w:r>
          </w:p>
        </w:tc>
        <w:tc>
          <w:tcPr>
            <w:tcW w:w="3760" w:type="dxa"/>
            <w:vAlign w:val="center"/>
          </w:tcPr>
          <w:p>
            <w:pPr>
              <w:pStyle w:val="listcolstyle_4"/>
              <w:spacing w:before="0" w:after="0"/>
            </w:pPr>
            <w:r>
              <w:t xml:space="preserve">建請市府研議設置托幼環境安全檢視任務編組，俾為幼兒托育教育環境友善安全查察大器，保障本市幼兒托教育安全。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68</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建請市府儘速在新豐區公私立幼兒園内增設集中式特教班，幫助慢飛的孩子迎頭趕上，有助於孩子進入國民教育義務，增加孩子融入社會的能力和機會。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69</w:t>
            </w:r>
          </w:p>
        </w:tc>
        <w:tc>
          <w:tcPr>
            <w:tcW w:w="2640" w:type="dxa"/>
            <w:vAlign w:val="center"/>
          </w:tcPr>
          <w:p>
            <w:pPr>
              <w:pStyle w:val="listcolstyle_2"/>
              <w:spacing w:before="0" w:after="0"/>
            </w:pPr>
            <w:r>
              <w:t xml:space="preserve">陳昆和</w:t>
            </w:r>
          </w:p>
        </w:tc>
        <w:tc>
          <w:tcPr>
            <w:tcW w:w="3760" w:type="dxa"/>
            <w:vAlign w:val="center"/>
          </w:tcPr>
          <w:p>
            <w:pPr>
              <w:pStyle w:val="listcolstyle_4"/>
              <w:spacing w:before="0" w:after="0"/>
            </w:pPr>
            <w:r>
              <w:t xml:space="preserve">請臺南市政府教育局敦促市立各級學校及幼兒園儘速與臺南市教育產業工會就代扣會費及會務公假事項簽訂團體協約，保障雙方權利義務，穩定教育現場勞動關係，共同提升本市優質教育之發展。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70</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建請臺南市政府教育局針對家庭教育中心辦公廳舍進行修繕，以利推展家庭教育活動。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71</w:t>
            </w:r>
          </w:p>
        </w:tc>
        <w:tc>
          <w:tcPr>
            <w:tcW w:w="2640" w:type="dxa"/>
            <w:vAlign w:val="center"/>
          </w:tcPr>
          <w:p>
            <w:pPr>
              <w:pStyle w:val="listcolstyle_2"/>
              <w:spacing w:before="0" w:after="0"/>
            </w:pPr>
            <w:r>
              <w:t xml:space="preserve">沈家鳳、朱正軒</w:t>
            </w:r>
          </w:p>
          <w:p>
            <w:pPr>
              <w:pStyle w:val="listcolstyle_2"/>
              <w:spacing w:before="0" w:after="0"/>
              <w:rPr/>
            </w:pPr>
            <w:r>
              <w:rPr/>
              <w:t xml:space="preserve">鄭佳欣、謝舒凡</w:t>
            </w:r>
          </w:p>
          <w:p>
            <w:pPr>
              <w:pStyle w:val="listcolstyle_2"/>
              <w:spacing w:before="0" w:after="0"/>
              <w:rPr/>
            </w:pPr>
            <w:r>
              <w:rPr/>
              <w:t xml:space="preserve">沈震東、陳秋宏</w:t>
            </w:r>
          </w:p>
        </w:tc>
        <w:tc>
          <w:tcPr>
            <w:tcW w:w="3760" w:type="dxa"/>
            <w:vAlign w:val="center"/>
          </w:tcPr>
          <w:p>
            <w:pPr>
              <w:pStyle w:val="listcolstyle_4"/>
              <w:spacing w:before="0" w:after="0"/>
            </w:pPr>
            <w:r>
              <w:t xml:space="preserve">請教育局向全國舞蹈比賽舉辦單位建議國小組可再依低、中、高年級不同設計差異化評分制度，避免讓選手失去信心。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72</w:t>
            </w:r>
          </w:p>
        </w:tc>
        <w:tc>
          <w:tcPr>
            <w:tcW w:w="2640" w:type="dxa"/>
            <w:vAlign w:val="center"/>
          </w:tcPr>
          <w:p>
            <w:pPr>
              <w:pStyle w:val="listcolstyle_2"/>
              <w:spacing w:before="0" w:after="0"/>
            </w:pPr>
            <w:r>
              <w:t xml:space="preserve">沈家鳳、朱正軒</w:t>
            </w:r>
          </w:p>
          <w:p>
            <w:pPr>
              <w:pStyle w:val="listcolstyle_2"/>
              <w:spacing w:before="0" w:after="0"/>
              <w:rPr/>
            </w:pPr>
            <w:r>
              <w:rPr/>
              <w:t xml:space="preserve">陳秋宏、沈震東</w:t>
            </w:r>
          </w:p>
          <w:p>
            <w:pPr>
              <w:pStyle w:val="listcolstyle_2"/>
              <w:spacing w:before="0" w:after="0"/>
              <w:rPr/>
            </w:pPr>
            <w:r>
              <w:rPr/>
              <w:t xml:space="preserve">蔡筱薇</w:t>
            </w:r>
          </w:p>
        </w:tc>
        <w:tc>
          <w:tcPr>
            <w:tcW w:w="3760" w:type="dxa"/>
            <w:vAlign w:val="center"/>
          </w:tcPr>
          <w:p>
            <w:pPr>
              <w:pStyle w:val="listcolstyle_4"/>
              <w:spacing w:before="0" w:after="0"/>
            </w:pPr>
            <w:r>
              <w:t xml:space="preserve">為鼓勵參賽選手，建請教育局在舉辦相關藝術比賽除公布成績外，能現場進行頒獎。</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73</w:t>
            </w:r>
          </w:p>
        </w:tc>
        <w:tc>
          <w:tcPr>
            <w:tcW w:w="2640" w:type="dxa"/>
            <w:vAlign w:val="center"/>
          </w:tcPr>
          <w:p>
            <w:pPr>
              <w:pStyle w:val="listcolstyle_2"/>
              <w:spacing w:before="0" w:after="0"/>
            </w:pPr>
            <w:r>
              <w:t xml:space="preserve">沈家鳳、陳秋宏</w:t>
            </w:r>
          </w:p>
          <w:p>
            <w:pPr>
              <w:pStyle w:val="listcolstyle_2"/>
              <w:spacing w:before="0" w:after="0"/>
              <w:rPr/>
            </w:pPr>
            <w:r>
              <w:rPr/>
              <w:t xml:space="preserve">謝舒凡</w:t>
            </w:r>
          </w:p>
        </w:tc>
        <w:tc>
          <w:tcPr>
            <w:tcW w:w="3760" w:type="dxa"/>
            <w:vAlign w:val="center"/>
          </w:tcPr>
          <w:p>
            <w:pPr>
              <w:pStyle w:val="listcolstyle_4"/>
              <w:spacing w:before="0" w:after="0"/>
            </w:pPr>
            <w:r>
              <w:t xml:space="preserve">建請教育局將白河區利用原崎內國小設置的台灣意象書法館，列入為本市國中小戶外教學建議名單，啟發學子藝術想像力。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74</w:t>
            </w:r>
          </w:p>
        </w:tc>
        <w:tc>
          <w:tcPr>
            <w:tcW w:w="2640" w:type="dxa"/>
            <w:vAlign w:val="center"/>
          </w:tcPr>
          <w:p>
            <w:pPr>
              <w:pStyle w:val="listcolstyle_2"/>
              <w:spacing w:before="0" w:after="0"/>
            </w:pPr>
            <w:r>
              <w:t xml:space="preserve">林冠維、曾之婕</w:t>
            </w:r>
          </w:p>
          <w:p>
            <w:pPr>
              <w:pStyle w:val="listcolstyle_2"/>
              <w:spacing w:before="0" w:after="0"/>
              <w:rPr/>
            </w:pPr>
            <w:r>
              <w:rPr/>
              <w:t xml:space="preserve">周奕齊、陳怡珍</w:t>
            </w:r>
          </w:p>
          <w:p>
            <w:pPr>
              <w:pStyle w:val="listcolstyle_2"/>
              <w:spacing w:before="0" w:after="0"/>
              <w:rPr/>
            </w:pPr>
            <w:r>
              <w:rPr/>
              <w:t xml:space="preserve">周麗津</w:t>
            </w:r>
          </w:p>
        </w:tc>
        <w:tc>
          <w:tcPr>
            <w:tcW w:w="3760" w:type="dxa"/>
            <w:vAlign w:val="center"/>
          </w:tcPr>
          <w:p>
            <w:pPr>
              <w:pStyle w:val="listcolstyle_4"/>
              <w:spacing w:before="0" w:after="0"/>
            </w:pPr>
            <w:r>
              <w:t xml:space="preserve">請盤點本市符合地域加給標準之幼兒園，即時編列預算，以充實偏鄉之教育資源。</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75</w:t>
            </w:r>
          </w:p>
        </w:tc>
        <w:tc>
          <w:tcPr>
            <w:tcW w:w="2640" w:type="dxa"/>
            <w:vAlign w:val="center"/>
          </w:tcPr>
          <w:p>
            <w:pPr>
              <w:pStyle w:val="listcolstyle_2"/>
              <w:spacing w:before="0" w:after="0"/>
            </w:pPr>
            <w:r>
              <w:t xml:space="preserve">林冠維、曾之婕</w:t>
            </w:r>
          </w:p>
          <w:p>
            <w:pPr>
              <w:pStyle w:val="listcolstyle_2"/>
              <w:spacing w:before="0" w:after="0"/>
              <w:rPr/>
            </w:pPr>
            <w:r>
              <w:rPr/>
              <w:t xml:space="preserve">周奕齊、陳怡珍</w:t>
            </w:r>
          </w:p>
          <w:p>
            <w:pPr>
              <w:pStyle w:val="listcolstyle_2"/>
              <w:spacing w:before="0" w:after="0"/>
              <w:rPr/>
            </w:pPr>
            <w:r>
              <w:rPr/>
              <w:t xml:space="preserve">周麗津</w:t>
            </w:r>
          </w:p>
        </w:tc>
        <w:tc>
          <w:tcPr>
            <w:tcW w:w="3760" w:type="dxa"/>
            <w:vAlign w:val="center"/>
          </w:tcPr>
          <w:p>
            <w:pPr>
              <w:pStyle w:val="listcolstyle_4"/>
              <w:spacing w:before="0" w:after="0"/>
            </w:pPr>
            <w:r>
              <w:t xml:space="preserve">請研議提升教保員健檢補助。</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76</w:t>
            </w:r>
          </w:p>
        </w:tc>
        <w:tc>
          <w:tcPr>
            <w:tcW w:w="2640" w:type="dxa"/>
            <w:vAlign w:val="center"/>
          </w:tcPr>
          <w:p>
            <w:pPr>
              <w:pStyle w:val="listcolstyle_2"/>
              <w:spacing w:before="0" w:after="0"/>
            </w:pPr>
            <w:r>
              <w:t xml:space="preserve">林冠維、曾之婕</w:t>
            </w:r>
          </w:p>
          <w:p>
            <w:pPr>
              <w:pStyle w:val="listcolstyle_2"/>
              <w:spacing w:before="0" w:after="0"/>
              <w:rPr/>
            </w:pPr>
            <w:r>
              <w:rPr/>
              <w:t xml:space="preserve">周奕齊、陳怡珍</w:t>
            </w:r>
          </w:p>
          <w:p>
            <w:pPr>
              <w:pStyle w:val="listcolstyle_2"/>
              <w:spacing w:before="0" w:after="0"/>
              <w:rPr/>
            </w:pPr>
            <w:r>
              <w:rPr/>
              <w:t xml:space="preserve">周麗津</w:t>
            </w:r>
          </w:p>
        </w:tc>
        <w:tc>
          <w:tcPr>
            <w:tcW w:w="3760" w:type="dxa"/>
            <w:vAlign w:val="center"/>
          </w:tcPr>
          <w:p>
            <w:pPr>
              <w:pStyle w:val="listcolstyle_4"/>
              <w:spacing w:before="0" w:after="0"/>
            </w:pPr>
            <w:r>
              <w:t xml:space="preserve">請研議發放具備合格教師證書之教保員證照加給。</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77</w:t>
            </w:r>
          </w:p>
        </w:tc>
        <w:tc>
          <w:tcPr>
            <w:tcW w:w="2640" w:type="dxa"/>
            <w:vAlign w:val="center"/>
          </w:tcPr>
          <w:p>
            <w:pPr>
              <w:pStyle w:val="listcolstyle_2"/>
              <w:spacing w:before="0" w:after="0"/>
            </w:pPr>
            <w:r>
              <w:t xml:space="preserve">林冠維、曾之婕</w:t>
            </w:r>
          </w:p>
          <w:p>
            <w:pPr>
              <w:pStyle w:val="listcolstyle_2"/>
              <w:spacing w:before="0" w:after="0"/>
              <w:rPr/>
            </w:pPr>
            <w:r>
              <w:rPr/>
              <w:t xml:space="preserve">周奕齊、陳怡珍</w:t>
            </w:r>
          </w:p>
          <w:p>
            <w:pPr>
              <w:pStyle w:val="listcolstyle_2"/>
              <w:spacing w:before="0" w:after="0"/>
              <w:rPr/>
            </w:pPr>
            <w:r>
              <w:rPr/>
              <w:t xml:space="preserve">周麗津</w:t>
            </w:r>
          </w:p>
        </w:tc>
        <w:tc>
          <w:tcPr>
            <w:tcW w:w="3760" w:type="dxa"/>
            <w:vAlign w:val="center"/>
          </w:tcPr>
          <w:p>
            <w:pPr>
              <w:pStyle w:val="listcolstyle_4"/>
              <w:spacing w:before="0" w:after="0"/>
            </w:pPr>
            <w:r>
              <w:t xml:space="preserve">教育局應要求各校確實給予教保員未休息之加班費，或與協商擇日補休，並編列足額的加班費供各校使用，以保障勞權並符合勞動基準法之規定。</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78</w:t>
            </w:r>
          </w:p>
        </w:tc>
        <w:tc>
          <w:tcPr>
            <w:tcW w:w="2640" w:type="dxa"/>
            <w:vAlign w:val="center"/>
          </w:tcPr>
          <w:p>
            <w:pPr>
              <w:pStyle w:val="listcolstyle_2"/>
              <w:spacing w:before="0" w:after="0"/>
            </w:pPr>
            <w:r>
              <w:t xml:space="preserve">林冠維、周奕齊</w:t>
            </w:r>
          </w:p>
          <w:p>
            <w:pPr>
              <w:pStyle w:val="listcolstyle_2"/>
              <w:spacing w:before="0" w:after="0"/>
              <w:rPr/>
            </w:pPr>
            <w:r>
              <w:rPr/>
              <w:t xml:space="preserve">陳怡珍、周麗津</w:t>
            </w:r>
          </w:p>
        </w:tc>
        <w:tc>
          <w:tcPr>
            <w:tcW w:w="3760" w:type="dxa"/>
            <w:vAlign w:val="center"/>
          </w:tcPr>
          <w:p>
            <w:pPr>
              <w:pStyle w:val="listcolstyle_4"/>
              <w:spacing w:before="0" w:after="0"/>
            </w:pPr>
            <w:r>
              <w:t xml:space="preserve">請提供教保員子女教育及婚喪補助。</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79</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建請教育局檢討依學力檢測成績強制入班觀課而造成汙名化特定教師及班級之措施，應以正向領導及正向教學落實108課綱之入班觀課。</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80</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建請臺南市政府編列預算汰換白河國小活動中心冷氣。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請市府於各區公所、各里社區活動中心或民眾出入頻繁的市集街道設置電子螢幕看板以廣週知各藝文活動讓民眾熱情參與各藝文活動。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請民政局重視各里活動中心音響設備之品質，本市新營區新南里、新北里及白河區外角里、庄內里里活動中心之音響設備品質不良，請予以改善以利里內舉辦活動或相關會議時能順利進行。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83</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南區火化場當地民眾反應排黑煙情形，建請市府改善。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84</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建請市府增設多功能聯合活動中心。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85</w:t>
            </w:r>
          </w:p>
        </w:tc>
        <w:tc>
          <w:tcPr>
            <w:tcW w:w="2640" w:type="dxa"/>
            <w:vAlign w:val="center"/>
          </w:tcPr>
          <w:p>
            <w:pPr>
              <w:pStyle w:val="listcolstyle_2"/>
              <w:spacing w:before="0" w:after="0"/>
            </w:pPr>
            <w:r>
              <w:t xml:space="preserve">李宗翰</w:t>
            </w:r>
          </w:p>
        </w:tc>
        <w:tc>
          <w:tcPr>
            <w:tcW w:w="3760" w:type="dxa"/>
            <w:vAlign w:val="center"/>
          </w:tcPr>
          <w:p>
            <w:pPr>
              <w:pStyle w:val="listcolstyle_4"/>
              <w:spacing w:before="0" w:after="0"/>
            </w:pPr>
            <w:r>
              <w:t xml:space="preserve">建請民政局殯葬管理所薪資加給比照公所殯葬管理所辦理。</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86</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請市府協助將永康區龍潭、永明里聯合活動中心前方等鄰近地區之電纜及電氣設施地下化。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87</w:t>
            </w:r>
          </w:p>
        </w:tc>
        <w:tc>
          <w:tcPr>
            <w:tcW w:w="2640" w:type="dxa"/>
            <w:vAlign w:val="center"/>
          </w:tcPr>
          <w:p>
            <w:pPr>
              <w:pStyle w:val="listcolstyle_2"/>
              <w:spacing w:before="0" w:after="0"/>
            </w:pPr>
            <w:r>
              <w:t xml:space="preserve">林冠維、曾之婕</w:t>
            </w:r>
          </w:p>
          <w:p>
            <w:pPr>
              <w:pStyle w:val="listcolstyle_2"/>
              <w:spacing w:before="0" w:after="0"/>
              <w:rPr/>
            </w:pPr>
            <w:r>
              <w:rPr/>
              <w:t xml:space="preserve">方一峰</w:t>
            </w:r>
          </w:p>
        </w:tc>
        <w:tc>
          <w:tcPr>
            <w:tcW w:w="3760" w:type="dxa"/>
            <w:vAlign w:val="center"/>
          </w:tcPr>
          <w:p>
            <w:pPr>
              <w:pStyle w:val="listcolstyle_4"/>
              <w:spacing w:before="0" w:after="0"/>
            </w:pPr>
            <w:r>
              <w:t xml:space="preserve">請市府規劃表揚及獎勵擔任10屆以上里長之制度。</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88</w:t>
            </w:r>
          </w:p>
        </w:tc>
        <w:tc>
          <w:tcPr>
            <w:tcW w:w="2640" w:type="dxa"/>
            <w:vAlign w:val="center"/>
          </w:tcPr>
          <w:p>
            <w:pPr>
              <w:pStyle w:val="listcolstyle_2"/>
              <w:spacing w:before="0" w:after="0"/>
            </w:pPr>
            <w:r>
              <w:t xml:space="preserve">陳秋萍</w:t>
            </w:r>
          </w:p>
        </w:tc>
        <w:tc>
          <w:tcPr>
            <w:tcW w:w="3760" w:type="dxa"/>
            <w:vAlign w:val="center"/>
          </w:tcPr>
          <w:p>
            <w:pPr>
              <w:pStyle w:val="listcolstyle_4"/>
              <w:spacing w:before="0" w:after="0"/>
            </w:pPr>
            <w:r>
              <w:t xml:space="preserve">建請市府民政局儘速完成「永康區埔園里埔園社區活動中心內部空間設施改善工程」，以保障市民使用上的安全性。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89</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請臺南市政府規劃六甲區文小(一)學校用地市地重劃後，編列公有地列為甲東里活動中心及六甲親子館用地，以利村里活動。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90</w:t>
            </w:r>
          </w:p>
        </w:tc>
        <w:tc>
          <w:tcPr>
            <w:tcW w:w="2640" w:type="dxa"/>
            <w:vAlign w:val="center"/>
          </w:tcPr>
          <w:p>
            <w:pPr>
              <w:pStyle w:val="listcolstyle_2"/>
              <w:spacing w:before="0" w:after="0"/>
            </w:pPr>
            <w:r>
              <w:t xml:space="preserve">鄭佳欣、郭鴻儀</w:t>
            </w:r>
          </w:p>
          <w:p>
            <w:pPr>
              <w:pStyle w:val="listcolstyle_2"/>
              <w:spacing w:before="0" w:after="0"/>
              <w:rPr/>
            </w:pPr>
            <w:r>
              <w:rPr/>
              <w:t xml:space="preserve">杜素吟、陳皇宇</w:t>
            </w:r>
          </w:p>
          <w:p>
            <w:pPr>
              <w:pStyle w:val="listcolstyle_2"/>
              <w:spacing w:before="0" w:after="0"/>
              <w:rPr/>
            </w:pPr>
            <w:r>
              <w:rPr/>
              <w:t xml:space="preserve">吳禹寰</w:t>
            </w:r>
          </w:p>
        </w:tc>
        <w:tc>
          <w:tcPr>
            <w:tcW w:w="3760" w:type="dxa"/>
            <w:vAlign w:val="center"/>
          </w:tcPr>
          <w:p>
            <w:pPr>
              <w:pStyle w:val="listcolstyle_4"/>
              <w:spacing w:before="0" w:after="0"/>
            </w:pPr>
            <w:r>
              <w:t xml:space="preserve">建請市府興建歸仁區大武崙(大潭、武東、沙崙)多元化活動中心，打造多功能空間。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91</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建請市府盡速擬定公墓變公園後，需增加設備或改造的完善補助方案。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92</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建請研擬里民活動中心租借繳費相關管道多元化，讓行政流程便利化。</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93</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建請市府提供市長公版春聯檔案給公所，讓里長可以製作聯名春聯。</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94</w:t>
            </w:r>
          </w:p>
        </w:tc>
        <w:tc>
          <w:tcPr>
            <w:tcW w:w="2640" w:type="dxa"/>
            <w:vAlign w:val="center"/>
          </w:tcPr>
          <w:p>
            <w:pPr>
              <w:pStyle w:val="listcolstyle_2"/>
              <w:spacing w:before="0" w:after="0"/>
            </w:pPr>
            <w:r>
              <w:t xml:space="preserve">蔡筱薇</w:t>
            </w:r>
          </w:p>
        </w:tc>
        <w:tc>
          <w:tcPr>
            <w:tcW w:w="3760" w:type="dxa"/>
            <w:vAlign w:val="center"/>
          </w:tcPr>
          <w:p>
            <w:pPr>
              <w:pStyle w:val="listcolstyle_4"/>
              <w:spacing w:before="0" w:after="0"/>
            </w:pPr>
            <w:r>
              <w:t xml:space="preserve">建議兵役優先入營申請入校宣導。</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95</w:t>
            </w:r>
          </w:p>
        </w:tc>
        <w:tc>
          <w:tcPr>
            <w:tcW w:w="2640" w:type="dxa"/>
            <w:vAlign w:val="center"/>
          </w:tcPr>
          <w:p>
            <w:pPr>
              <w:pStyle w:val="listcolstyle_2"/>
              <w:spacing w:before="0" w:after="0"/>
            </w:pPr>
            <w:r>
              <w:t xml:space="preserve">許至椿</w:t>
            </w:r>
          </w:p>
        </w:tc>
        <w:tc>
          <w:tcPr>
            <w:tcW w:w="3760" w:type="dxa"/>
            <w:vAlign w:val="center"/>
          </w:tcPr>
          <w:p>
            <w:pPr>
              <w:pStyle w:val="listcolstyle_4"/>
              <w:spacing w:before="0" w:after="0"/>
            </w:pPr>
            <w:r>
              <w:t xml:space="preserve">建請市府盡速辦理北區賢北里活動中心空調設備汰換更新。</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96</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建請市府規劃於新化區永新社區活動中心二樓設置台語委員會辦公室，或可給相關台語文化班團體認養管理使用。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97</w:t>
            </w:r>
          </w:p>
        </w:tc>
        <w:tc>
          <w:tcPr>
            <w:tcW w:w="2640" w:type="dxa"/>
            <w:vAlign w:val="center"/>
          </w:tcPr>
          <w:p>
            <w:pPr>
              <w:pStyle w:val="listcolstyle_2"/>
              <w:spacing w:before="0" w:after="0"/>
            </w:pPr>
            <w:r>
              <w:t xml:space="preserve">郭鴻儀</w:t>
            </w:r>
          </w:p>
          <w:p>
            <w:pPr>
              <w:pStyle w:val="listcolstyle_2"/>
              <w:spacing w:before="0" w:after="0"/>
              <w:rPr/>
            </w:pPr>
            <w:r>
              <w:rPr/>
              <w:t xml:space="preserve">Ingay Tali 穎艾達利</w:t>
            </w:r>
          </w:p>
        </w:tc>
        <w:tc>
          <w:tcPr>
            <w:tcW w:w="3760" w:type="dxa"/>
            <w:vAlign w:val="center"/>
          </w:tcPr>
          <w:p>
            <w:pPr>
              <w:pStyle w:val="listcolstyle_4"/>
              <w:spacing w:before="0" w:after="0"/>
            </w:pPr>
            <w:r>
              <w:t xml:space="preserve">建請市府向內政部役政司申請甄選體育專長替代役，媒合教育局提供各級學校體育競技培訓教練，利用專長提升本市基層選手訓練實力。</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98</w:t>
            </w:r>
          </w:p>
        </w:tc>
        <w:tc>
          <w:tcPr>
            <w:tcW w:w="2640" w:type="dxa"/>
            <w:vAlign w:val="center"/>
          </w:tcPr>
          <w:p>
            <w:pPr>
              <w:pStyle w:val="listcolstyle_2"/>
              <w:spacing w:before="0" w:after="0"/>
            </w:pPr>
            <w:r>
              <w:t xml:space="preserve">蔡淑惠、李中岑</w:t>
            </w:r>
          </w:p>
          <w:p>
            <w:pPr>
              <w:pStyle w:val="listcolstyle_2"/>
              <w:spacing w:before="0" w:after="0"/>
              <w:rPr/>
            </w:pPr>
            <w:r>
              <w:rPr/>
              <w:t xml:space="preserve">蔡育輝</w:t>
            </w:r>
          </w:p>
        </w:tc>
        <w:tc>
          <w:tcPr>
            <w:tcW w:w="3760" w:type="dxa"/>
            <w:vAlign w:val="center"/>
          </w:tcPr>
          <w:p>
            <w:pPr>
              <w:pStyle w:val="listcolstyle_4"/>
              <w:spacing w:before="0" w:after="0"/>
            </w:pPr>
            <w:r>
              <w:t xml:space="preserve">建請臺南市政府能依各里人口數採級距方式提高里鄰建設經費。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99</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建請市政府持續宣導並提倡簡葬，以改善殯葬設施不足問題。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100</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建請市府盡速規畫於關廟區興建第二座納骨堂。</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101</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建請臺南市政府辦理「佳里區子龍里子龍一街路面改善工程」。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102</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建請臺南市政府辦理「佳里區子龍里子龍三街117巷路面改善工程」。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103</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建請臺南市政府辦理「佳里區塭內里南36線旁排水改善工程」。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104</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建請臺南市政府辦理「佳里區公墓周邊除草及墓道除草改善工程」。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請確實改善南區竹溪里活動中心之座椅，以維護使用者安全。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106</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建請盤點東區活動中心現況，提升無障礙設施與使用便利性。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107</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請調整委託區公所辦理地方發展等相關經費。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108</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建請市府重新整修中西區南門里活動中心內部及外部重新整修。</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109</w:t>
            </w:r>
          </w:p>
        </w:tc>
        <w:tc>
          <w:tcPr>
            <w:tcW w:w="2640" w:type="dxa"/>
            <w:vAlign w:val="center"/>
          </w:tcPr>
          <w:p>
            <w:pPr>
              <w:pStyle w:val="listcolstyle_2"/>
              <w:spacing w:before="0" w:after="0"/>
            </w:pPr>
            <w:r>
              <w:t xml:space="preserve">Ingay Tali 穎艾達利</w:t>
            </w:r>
          </w:p>
          <w:p>
            <w:pPr>
              <w:pStyle w:val="listcolstyle_2"/>
              <w:spacing w:before="0" w:after="0"/>
              <w:rPr/>
            </w:pPr>
            <w:r>
              <w:rPr/>
              <w:t xml:space="preserve">李中岑、周奕齊</w:t>
            </w:r>
          </w:p>
        </w:tc>
        <w:tc>
          <w:tcPr>
            <w:tcW w:w="3760" w:type="dxa"/>
            <w:vAlign w:val="center"/>
          </w:tcPr>
          <w:p>
            <w:pPr>
              <w:pStyle w:val="listcolstyle_4"/>
              <w:spacing w:before="0" w:after="0"/>
            </w:pPr>
            <w:r>
              <w:t xml:space="preserve">建請市府明確週知植存作業與期間內容，俾便家屬充分了解植存規定、慎終追遠。</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110</w:t>
            </w:r>
          </w:p>
        </w:tc>
        <w:tc>
          <w:tcPr>
            <w:tcW w:w="2640" w:type="dxa"/>
            <w:vAlign w:val="center"/>
          </w:tcPr>
          <w:p>
            <w:pPr>
              <w:pStyle w:val="listcolstyle_2"/>
              <w:spacing w:before="0" w:after="0"/>
            </w:pPr>
            <w:r>
              <w:t xml:space="preserve">Ingay Tali 穎艾達利</w:t>
            </w:r>
          </w:p>
        </w:tc>
        <w:tc>
          <w:tcPr>
            <w:tcW w:w="3760" w:type="dxa"/>
            <w:vAlign w:val="center"/>
          </w:tcPr>
          <w:p>
            <w:pPr>
              <w:pStyle w:val="listcolstyle_4"/>
              <w:spacing w:before="0" w:after="0"/>
            </w:pPr>
            <w:r>
              <w:t xml:space="preserve">建請市府研議調整市定原住民(熟註記)統計方式，俾便資料與戶籍戶地相符，得做為政策制定與執行之準據。</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111</w:t>
            </w:r>
          </w:p>
        </w:tc>
        <w:tc>
          <w:tcPr>
            <w:tcW w:w="2640" w:type="dxa"/>
            <w:vAlign w:val="center"/>
          </w:tcPr>
          <w:p>
            <w:pPr>
              <w:pStyle w:val="listcolstyle_2"/>
              <w:spacing w:before="0" w:after="0"/>
            </w:pPr>
            <w:r>
              <w:t xml:space="preserve">李偉智</w:t>
            </w:r>
          </w:p>
        </w:tc>
        <w:tc>
          <w:tcPr>
            <w:tcW w:w="3760" w:type="dxa"/>
            <w:vAlign w:val="center"/>
          </w:tcPr>
          <w:p>
            <w:pPr>
              <w:pStyle w:val="listcolstyle_4"/>
              <w:spacing w:before="0" w:after="0"/>
            </w:pPr>
            <w:r>
              <w:t xml:space="preserve">建請市府研議將新化部落，像崙子頂、竹子腳、唪口、北勢、大坑、礁坑地址整編成民眾容易辨識之門牌號碼。</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112</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七股區樹林里活動中心女廁，設施老舊不符合相關法規及使用需求，建請民政局儘速撥款改善。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113</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建請民政局儘速規畫文成里活動中心。</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114</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建請臺南市政府民政局增設中樓里活動中心於北區長照創新整合型服務據點，以利中樓里民使用。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115</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建請市政府針對安定區公所編列預算原地重建為安定區綜合行政大樓。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116</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請臺南市政府盡速修復柳營區中埕里鄰公園之籃球場，並評估於週邊增設體健設施。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117</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為因應物價上升及通貨膨脹，也因應與日俱增的政策推動需要，建請民政局增加里長事務費及鄰長工作慰勞金。</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118</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建請市府將南區殯葬所之光德廳、崇德廳拆除重新規劃，以提升本市殯葬量能。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119</w:t>
            </w:r>
          </w:p>
        </w:tc>
        <w:tc>
          <w:tcPr>
            <w:tcW w:w="2640" w:type="dxa"/>
            <w:vAlign w:val="center"/>
          </w:tcPr>
          <w:p>
            <w:pPr>
              <w:pStyle w:val="listcolstyle_2"/>
              <w:spacing w:before="0" w:after="0"/>
            </w:pPr>
            <w:r>
              <w:t xml:space="preserve">曾之婕</w:t>
            </w:r>
          </w:p>
        </w:tc>
        <w:tc>
          <w:tcPr>
            <w:tcW w:w="3760" w:type="dxa"/>
            <w:vAlign w:val="center"/>
          </w:tcPr>
          <w:p>
            <w:pPr>
              <w:pStyle w:val="listcolstyle_4"/>
              <w:spacing w:before="0" w:after="0"/>
            </w:pPr>
            <w:r>
              <w:t xml:space="preserve">建請將東區裕農路1036號旁市有空地(慕十里燒肉餐廳旁)，規劃興建為南聖里活動中心，以利南聖里民使用。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120</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請議會規劃於戶外停車場處，架設太陽能面板，以兼顧遮陽與發電，塑造本會環保形象。</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121</w:t>
            </w:r>
          </w:p>
        </w:tc>
        <w:tc>
          <w:tcPr>
            <w:tcW w:w="2640" w:type="dxa"/>
            <w:vAlign w:val="center"/>
          </w:tcPr>
          <w:p>
            <w:pPr>
              <w:pStyle w:val="listcolstyle_2"/>
              <w:spacing w:before="0" w:after="0"/>
            </w:pPr>
            <w:r>
              <w:t xml:space="preserve">林志展、周嘉韋</w:t>
            </w:r>
          </w:p>
          <w:p>
            <w:pPr>
              <w:pStyle w:val="listcolstyle_2"/>
              <w:spacing w:before="0" w:after="0"/>
              <w:rPr/>
            </w:pPr>
            <w:r>
              <w:rPr/>
              <w:t xml:space="preserve">余柷青、林依婷</w:t>
            </w:r>
          </w:p>
          <w:p>
            <w:pPr>
              <w:pStyle w:val="listcolstyle_2"/>
              <w:spacing w:before="0" w:after="0"/>
              <w:rPr/>
            </w:pPr>
            <w:r>
              <w:rPr/>
              <w:t xml:space="preserve">李宗霖</w:t>
            </w:r>
          </w:p>
        </w:tc>
        <w:tc>
          <w:tcPr>
            <w:tcW w:w="3760" w:type="dxa"/>
            <w:vAlign w:val="center"/>
          </w:tcPr>
          <w:p>
            <w:pPr>
              <w:pStyle w:val="listcolstyle_4"/>
              <w:spacing w:before="0" w:after="0"/>
            </w:pPr>
            <w:r>
              <w:t xml:space="preserve">建請修法避免議員於三個月內重覆同一問題與事件會勘，提升行政效率，及節省公部門資源。</w:t>
            </w:r>
          </w:p>
        </w:tc>
        <w:tc>
          <w:tcPr>
            <w:tcW w:w="1660" w:type="dxa"/>
            <w:vAlign w:val="center"/>
          </w:tcPr>
          <w:p>
            <w:pPr>
              <w:pStyle w:val="listcolstyle_3"/>
              <w:spacing w:before="0" w:after="0"/>
            </w:pPr>
            <w:r>
              <w:t xml:space="preserve">請議會研辦。</w:t>
            </w:r>
          </w:p>
        </w:tc>
      </w:tr>
      <w:tr>
        <w:trPr>
          <w:trHeight w:val="600"/>
        </w:trPr>
        <w:tc>
          <w:tcPr>
            <w:tcW w:w="860" w:type="dxa"/>
            <w:vAlign w:val="center"/>
          </w:tcPr>
          <w:p>
            <w:pPr>
              <w:pStyle w:val="listcolstyle_1"/>
              <w:spacing w:before="0" w:after="0"/>
            </w:pPr>
            <w:r>
              <w:t xml:space="preserve">民政教育</w:t>
            </w:r>
          </w:p>
        </w:tc>
        <w:tc>
          <w:tcPr>
            <w:tcW w:w="860" w:type="dxa"/>
            <w:vAlign w:val="center"/>
          </w:tcPr>
          <w:p>
            <w:pPr>
              <w:pStyle w:val="listcolstyle_1"/>
              <w:spacing w:before="0" w:after="0"/>
            </w:pPr>
            <w:r>
              <w:t xml:space="preserve">議提</w:t>
            </w:r>
          </w:p>
          <w:p>
            <w:pPr>
              <w:pStyle w:val="listcolstyle_1"/>
              <w:spacing w:before="0" w:after="0"/>
              <w:rPr/>
            </w:pPr>
            <w:r>
              <w:rPr/>
              <w:t xml:space="preserve">122</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建請市府補助耐震補強經費修繕西賢里活動中心。</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2024-12-03T10:34:09Z</dcterms:created>
  <dcterms:modified xsi:type="dcterms:W3CDTF">2024-12-03T10:34:09Z</dcterms:modified>
</cp:coreProperties>
</file>