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工務委員會議案聯席審查(114年度臺南市總預算及附屬單位預案)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中華民國113年10月28日(一)13時30分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鄭佳欣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總工程司邱乾艶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主任秘書黃信銓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綜合企劃科專委兼代理科長楊津豪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水利養護工程科科長黃中信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政風室主任傅育婷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人事室主任劉玉玲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秘書室主任林志益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謝舒凡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議程：聯席審查「114年度臺南市總預算暨附屬單位預算案」-工務部門(水利局)。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中華民國113年10月28日(一)17時25分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e81a76a-482e-42ef-9e01-6b0f2eb738a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e81a76a-482e-42ef-9e01-6b0f2eb738ab">
    <w:name w:val="Normal_2e81a76a-482e-42ef-9e01-6b0f2eb738a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e81a76a-482e-42ef-9e01-6b0f2eb738a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