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B93448" w14:paraId="01E8867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A9DC703" w14:textId="77777777" w:rsidR="00B93448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B93448" w14:paraId="301A2C3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07B9544" w14:textId="77777777" w:rsidR="00B93448" w:rsidRDefault="00000000">
            <w:pPr>
              <w:pStyle w:val="Style5"/>
            </w:pPr>
            <w:r>
              <w:t>建設委員會議案聯席審查(墊付款案)</w:t>
            </w:r>
          </w:p>
        </w:tc>
      </w:tr>
      <w:tr w:rsidR="00B93448" w14:paraId="04278D54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71F3B01" w14:textId="77777777" w:rsidR="00B9344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中華民國113年10月22日(二)15時03分</w:t>
            </w:r>
          </w:p>
        </w:tc>
      </w:tr>
      <w:tr w:rsidR="00B93448" w14:paraId="5C45689E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C657BA5" w14:textId="77777777" w:rsidR="00B9344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B93448" w14:paraId="2EA286B1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DCB6304" w14:textId="77777777" w:rsidR="00B93448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B93448" w14:paraId="64AEBE3C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2C16000E" w14:textId="77777777" w:rsidR="00B93448" w:rsidRDefault="00B93448">
            <w:pPr>
              <w:pStyle w:val="Normalc530d6c3-5f28-43ba-93ec-a2dd9964a7c9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30CE510" w14:textId="77777777" w:rsidR="00B93448" w:rsidRDefault="00000000">
            <w:pPr>
              <w:pStyle w:val="StyleText"/>
            </w:pPr>
            <w:r>
              <w:t>邱議長莉莉、林副議長志展、陳昆和、李文俊、周嘉韋、盧崑福、吳通龍、黄肇輝、蔡秋蘭</w:t>
            </w:r>
          </w:p>
          <w:p w14:paraId="00BC77B3" w14:textId="77777777" w:rsidR="00B93448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5948BC2F" w14:textId="77777777" w:rsidR="00B93448" w:rsidRDefault="00000000">
            <w:pPr>
              <w:pStyle w:val="StyleText"/>
            </w:pPr>
            <w:r>
              <w:t>沈震東、余柷青、林美燕、林燕祝、李鎮國、楊中成、李啓維、李宗霖、曾之婕、陳怡珍</w:t>
            </w:r>
          </w:p>
          <w:p w14:paraId="56682CB8" w14:textId="77777777" w:rsidR="00B93448" w:rsidRDefault="00000000">
            <w:pPr>
              <w:pStyle w:val="StyleText"/>
            </w:pPr>
            <w:r>
              <w:t>李宗翰、謝舒凡、朱正軒、Ingay Tali 穎艾達利、陳秋萍、黃麗招、趙昆原、李偉智</w:t>
            </w:r>
          </w:p>
          <w:p w14:paraId="75886562" w14:textId="77777777" w:rsidR="00B93448" w:rsidRDefault="00000000">
            <w:pPr>
              <w:pStyle w:val="StyleText"/>
            </w:pPr>
            <w:r>
              <w:t>蔡筱薇、林依婷、鄭佳欣、蔡蘇秋金、吳禹寰、王家貞、陳碧玉、杜素吟、周奕齊、林冠維</w:t>
            </w:r>
          </w:p>
          <w:p w14:paraId="0CA658F1" w14:textId="77777777" w:rsidR="00B93448" w:rsidRDefault="00000000">
            <w:pPr>
              <w:pStyle w:val="StyleText"/>
            </w:pPr>
            <w:r>
              <w:t>郭鴻儀、尤榮智、蔡育輝、蔡淑惠、曾培雅、方一峰</w:t>
            </w:r>
          </w:p>
        </w:tc>
      </w:tr>
      <w:tr w:rsidR="00B93448" w14:paraId="0517FE1E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1EC4F5D7" w14:textId="77777777" w:rsidR="00B9344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B93448" w14:paraId="1F0991F6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047C838B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7CF1947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93448" w14:paraId="75FE8F0D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4D3143B0" w14:textId="77777777" w:rsidR="00B9344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B93448" w14:paraId="616E32B1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41C2D6F1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ABCA0B5" w14:textId="77777777" w:rsidR="00B93448" w:rsidRDefault="00000000">
            <w:pPr>
              <w:pStyle w:val="StyleText"/>
            </w:pPr>
            <w:r>
              <w:t>郭信良、施余興望 Tjakumay Tagaw</w:t>
            </w:r>
          </w:p>
        </w:tc>
      </w:tr>
      <w:tr w:rsidR="00B93448" w14:paraId="7CB86E96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B9BA291" w14:textId="77777777" w:rsidR="00B93448" w:rsidRDefault="00000000">
            <w:pPr>
              <w:pStyle w:val="Normalc530d6c3-5f28-43ba-93ec-a2dd9964a7c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B93448" w14:paraId="2639B441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A776F7F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2FD307A" w14:textId="77777777" w:rsidR="00B93448" w:rsidRDefault="00000000">
            <w:pPr>
              <w:pStyle w:val="Normalc530d6c3-5f28-43ba-93ec-a2dd9964a7c9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B93448" w14:paraId="7D858204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0EC4E5BA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2ADC851" w14:textId="77777777" w:rsidR="00B93448" w:rsidRDefault="00000000">
            <w:pPr>
              <w:pStyle w:val="StyleText"/>
            </w:pPr>
            <w:r>
              <w:t>文化局局長謝仕淵</w:t>
            </w:r>
          </w:p>
          <w:p w14:paraId="4FEAAAA9" w14:textId="77777777" w:rsidR="00B93448" w:rsidRDefault="00000000">
            <w:pPr>
              <w:pStyle w:val="StyleText"/>
            </w:pPr>
            <w:r>
              <w:t>文化研究科科長陳雍杰</w:t>
            </w:r>
          </w:p>
          <w:p w14:paraId="78A1EA0F" w14:textId="77777777" w:rsidR="00B93448" w:rsidRDefault="00000000">
            <w:pPr>
              <w:pStyle w:val="StyleText"/>
            </w:pPr>
            <w:r>
              <w:t>文創發展科科長徐仙如</w:t>
            </w:r>
          </w:p>
          <w:p w14:paraId="769D4B64" w14:textId="77777777" w:rsidR="00B93448" w:rsidRDefault="00000000">
            <w:pPr>
              <w:pStyle w:val="StyleText"/>
            </w:pPr>
            <w:r>
              <w:t xml:space="preserve">民治文化中心管理科長何宜芳 </w:t>
            </w:r>
          </w:p>
          <w:p w14:paraId="0B62249B" w14:textId="77777777" w:rsidR="00B93448" w:rsidRDefault="00B93448">
            <w:pPr>
              <w:pStyle w:val="StyleText"/>
            </w:pPr>
          </w:p>
          <w:p w14:paraId="4F2309BA" w14:textId="77777777" w:rsidR="00B93448" w:rsidRDefault="00000000">
            <w:pPr>
              <w:pStyle w:val="StyleText"/>
            </w:pPr>
            <w:r>
              <w:t>都市發展局局長徐中強</w:t>
            </w:r>
          </w:p>
          <w:p w14:paraId="0E38FFFC" w14:textId="77777777" w:rsidR="00B93448" w:rsidRDefault="00000000">
            <w:pPr>
              <w:pStyle w:val="StyleText"/>
            </w:pPr>
            <w:r>
              <w:t>區域計畫科科長蔡宜哲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BC1311A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93448" w14:paraId="67B8F51E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05D9CFEA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009EC3F" w14:textId="77777777" w:rsidR="00B93448" w:rsidRDefault="00000000">
            <w:pPr>
              <w:pStyle w:val="Normalc530d6c3-5f28-43ba-93ec-a2dd9964a7c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B93448" w14:paraId="4EB1EED6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3DA05DA2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C34F29B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64C0D96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93448" w14:paraId="34CD63BC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1B245C30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CF16C1C" w14:textId="77777777" w:rsidR="00B93448" w:rsidRDefault="00000000">
            <w:pPr>
              <w:pStyle w:val="Normalc530d6c3-5f28-43ba-93ec-a2dd9964a7c9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B93448" w14:paraId="323C94AD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677FCE9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42E59C7" w14:textId="77777777" w:rsidR="00B93448" w:rsidRDefault="00000000">
            <w:pPr>
              <w:pStyle w:val="StyleText"/>
            </w:pPr>
            <w:r>
              <w:t>專門委員黃俊傑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136E6B0" w14:textId="77777777" w:rsidR="00B93448" w:rsidRDefault="00B93448">
            <w:pPr>
              <w:pStyle w:val="Normalc530d6c3-5f28-43ba-93ec-a2dd9964a7c9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93448" w14:paraId="4FEE453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920872A" w14:textId="77777777" w:rsidR="00B9344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李中岑</w:t>
            </w:r>
          </w:p>
        </w:tc>
      </w:tr>
      <w:tr w:rsidR="00B93448" w14:paraId="1370A5AA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2E12C64" w14:textId="77777777" w:rsidR="00B9344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B93448" w14:paraId="75644E4A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63901A1D" w14:textId="77777777" w:rsidR="00B93448" w:rsidRDefault="00000000">
            <w:pPr>
              <w:pStyle w:val="Normalc530d6c3-5f28-43ba-93ec-a2dd9964a7c9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2A46B396" w14:textId="77777777" w:rsidR="00B93448" w:rsidRDefault="00B93448">
            <w:pPr>
              <w:pStyle w:val="Normalc530d6c3-5f28-43ba-93ec-a2dd9964a7c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B93448" w14:paraId="63CFB00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41C740E" w14:textId="77777777" w:rsidR="00B93448" w:rsidRDefault="00B93448">
            <w:pPr>
              <w:pStyle w:val="Normalc530d6c3-5f28-43ba-93ec-a2dd9964a7c9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729D0AA2" w14:textId="77777777" w:rsidR="00B93448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討論事項：聯席審查市府墊付款案4案（建設市提1-4號案）</w:t>
            </w:r>
          </w:p>
          <w:p w14:paraId="0DADE8FB" w14:textId="77777777" w:rsidR="00B93448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審查結果：詳如墊付款案聯席審查意見報告書</w:t>
            </w:r>
          </w:p>
        </w:tc>
      </w:tr>
      <w:tr w:rsidR="00B93448" w14:paraId="10703C75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1A134B8" w14:textId="77777777" w:rsidR="00B93448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中華民國113年10月22日(二)15時28分</w:t>
            </w:r>
          </w:p>
        </w:tc>
      </w:tr>
    </w:tbl>
    <w:p w14:paraId="3CCBFE2A" w14:textId="77777777" w:rsidR="00B93448" w:rsidRDefault="00B93448">
      <w:pPr>
        <w:pStyle w:val="Normalc530d6c3-5f28-43ba-93ec-a2dd9964a7c9"/>
        <w:spacing w:line="340" w:lineRule="exact"/>
        <w:rPr>
          <w:lang w:eastAsia="zh-TW"/>
        </w:rPr>
      </w:pPr>
    </w:p>
    <w:sectPr w:rsidR="00B93448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C0495" w14:textId="77777777" w:rsidR="0025253C" w:rsidRDefault="0025253C">
      <w:r>
        <w:separator/>
      </w:r>
    </w:p>
  </w:endnote>
  <w:endnote w:type="continuationSeparator" w:id="0">
    <w:p w14:paraId="2B291E96" w14:textId="77777777" w:rsidR="0025253C" w:rsidRDefault="0025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3C766" w14:textId="77777777" w:rsidR="00B93448" w:rsidRDefault="00B93448">
    <w:pPr>
      <w:pStyle w:val="Normalc530d6c3-5f28-43ba-93ec-a2dd9964a7c9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551994" w14:textId="77777777" w:rsidR="0025253C" w:rsidRDefault="0025253C">
      <w:r>
        <w:separator/>
      </w:r>
    </w:p>
  </w:footnote>
  <w:footnote w:type="continuationSeparator" w:id="0">
    <w:p w14:paraId="6F31486B" w14:textId="77777777" w:rsidR="0025253C" w:rsidRDefault="00252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C511D9"/>
    <w:multiLevelType w:val="hybridMultilevel"/>
    <w:tmpl w:val="D088963E"/>
    <w:lvl w:ilvl="0" w:tplc="39AAB3A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733C35EA">
      <w:start w:val="1"/>
      <w:numFmt w:val="ideographTraditional"/>
      <w:lvlText w:val="%2、"/>
      <w:lvlJc w:val="left"/>
      <w:pPr>
        <w:ind w:left="1054" w:hanging="480"/>
      </w:pPr>
    </w:lvl>
    <w:lvl w:ilvl="2" w:tplc="CB482D32">
      <w:start w:val="1"/>
      <w:numFmt w:val="lowerRoman"/>
      <w:lvlText w:val="%3."/>
      <w:lvlJc w:val="right"/>
      <w:pPr>
        <w:ind w:left="1534" w:hanging="480"/>
      </w:pPr>
    </w:lvl>
    <w:lvl w:ilvl="3" w:tplc="66065CEA">
      <w:start w:val="1"/>
      <w:numFmt w:val="decimal"/>
      <w:lvlText w:val="%4."/>
      <w:lvlJc w:val="left"/>
      <w:pPr>
        <w:ind w:left="2014" w:hanging="480"/>
      </w:pPr>
    </w:lvl>
    <w:lvl w:ilvl="4" w:tplc="1812AD60">
      <w:start w:val="1"/>
      <w:numFmt w:val="ideographTraditional"/>
      <w:lvlText w:val="%5、"/>
      <w:lvlJc w:val="left"/>
      <w:pPr>
        <w:ind w:left="2494" w:hanging="480"/>
      </w:pPr>
    </w:lvl>
    <w:lvl w:ilvl="5" w:tplc="B81479CC">
      <w:start w:val="1"/>
      <w:numFmt w:val="lowerRoman"/>
      <w:lvlText w:val="%6."/>
      <w:lvlJc w:val="right"/>
      <w:pPr>
        <w:ind w:left="2974" w:hanging="480"/>
      </w:pPr>
    </w:lvl>
    <w:lvl w:ilvl="6" w:tplc="18B43192">
      <w:start w:val="1"/>
      <w:numFmt w:val="decimal"/>
      <w:lvlText w:val="%7."/>
      <w:lvlJc w:val="left"/>
      <w:pPr>
        <w:ind w:left="3454" w:hanging="480"/>
      </w:pPr>
    </w:lvl>
    <w:lvl w:ilvl="7" w:tplc="2C46CA92">
      <w:start w:val="1"/>
      <w:numFmt w:val="ideographTraditional"/>
      <w:lvlText w:val="%8、"/>
      <w:lvlJc w:val="left"/>
      <w:pPr>
        <w:ind w:left="3934" w:hanging="480"/>
      </w:pPr>
    </w:lvl>
    <w:lvl w:ilvl="8" w:tplc="00868FA2">
      <w:start w:val="1"/>
      <w:numFmt w:val="lowerRoman"/>
      <w:lvlText w:val="%9."/>
      <w:lvlJc w:val="right"/>
      <w:pPr>
        <w:ind w:left="4414" w:hanging="480"/>
      </w:pPr>
    </w:lvl>
  </w:abstractNum>
  <w:abstractNum w:abstractNumId="1" w15:restartNumberingAfterBreak="0">
    <w:nsid w:val="1FFD5E1E"/>
    <w:multiLevelType w:val="multilevel"/>
    <w:tmpl w:val="C1B85BD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2E373E99"/>
    <w:multiLevelType w:val="multilevel"/>
    <w:tmpl w:val="527CF2C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425F07A1"/>
    <w:multiLevelType w:val="multilevel"/>
    <w:tmpl w:val="A07A02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486213227">
    <w:abstractNumId w:val="3"/>
  </w:num>
  <w:num w:numId="2" w16cid:durableId="113714626">
    <w:abstractNumId w:val="2"/>
  </w:num>
  <w:num w:numId="3" w16cid:durableId="161047524">
    <w:abstractNumId w:val="0"/>
  </w:num>
  <w:num w:numId="4" w16cid:durableId="28146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448"/>
    <w:rsid w:val="0025253C"/>
    <w:rsid w:val="00B93448"/>
    <w:rsid w:val="00BD19D1"/>
    <w:rsid w:val="00F6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7BC22"/>
  <w15:docId w15:val="{5A86B4BC-4259-4E8B-84B1-6BDC895B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c530d6c3-5f28-43ba-93ec-a2dd9964a7c9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c530d6c3-5f28-43ba-93ec-a2dd9964a7c9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c530d6c3-5f28-43ba-93ec-a2dd9964a7c9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c530d6c3-5f28-43ba-93ec-a2dd9964a7c9">
    <w:name w:val="Normal_c530d6c3-5f28-43ba-93ec-a2dd9964a7c9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c530d6c3-5f28-43ba-93ec-a2dd9964a7c9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c530d6c3-5f28-43ba-93ec-a2dd9964a7c9"/>
    <w:uiPriority w:val="1"/>
    <w:qFormat/>
  </w:style>
  <w:style w:type="paragraph" w:customStyle="1" w:styleId="TableParagraph">
    <w:name w:val="Table Paragraph"/>
    <w:basedOn w:val="Normalc530d6c3-5f28-43ba-93ec-a2dd9964a7c9"/>
    <w:uiPriority w:val="1"/>
    <w:qFormat/>
  </w:style>
  <w:style w:type="paragraph" w:styleId="a5">
    <w:name w:val="header"/>
    <w:basedOn w:val="Normalc530d6c3-5f28-43ba-93ec-a2dd9964a7c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c530d6c3-5f28-43ba-93ec-a2dd9964a7c9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c530d6c3-5f28-43ba-93ec-a2dd9964a7c90">
    <w:name w:val="Normal_c530d6c3-5f28-43ba-93ec-a2dd9964a7c9"/>
    <w:qFormat/>
    <w:rsid w:val="001F4C33"/>
  </w:style>
  <w:style w:type="paragraph" w:customStyle="1" w:styleId="listcolcenterstyle">
    <w:name w:val="list col center style"/>
    <w:basedOn w:val="Normalc530d6c3-5f28-43ba-93ec-a2dd9964a7c9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c530d6c3-5f28-43ba-93ec-a2dd9964a7c9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EF0CDD-B42F-4F21-B752-709AE374679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2024-10-23T00:29:00Z</dcterms:created>
  <dcterms:modified xsi:type="dcterms:W3CDTF">2024-10-23T00:29:00Z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