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第15次會(回復大會)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中華民國113年11月01日(五)13時30分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郭信良、曾之婕、吳禹寰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李翠鳳(請假)副局長黃文正(代理)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中華民國113年11月01日(五)14時05分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4f71ce3-4b1c-4351-a8a4-5a135ab608bc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4f71ce3-4b1c-4351-a8a4-5a135ab608bc">
    <w:name w:val="Normal_b4f71ce3-4b1c-4351-a8a4-5a135ab608bc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4f71ce3-4b1c-4351-a8a4-5a135ab608bc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