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「保安部門業務報告及質詢-交通局」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中華民國113年09月27日(五)09時30分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永華小型簡報室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林副議長志展、李文俊、周嘉韋、盧崑福、郭信良、吳通龍、蔡秋蘭、許至椿、王宣貿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蔡麗青、周麗津、蔡宗豪、邱昭勝、沈家鳳、陳秋宏、陳皇宇、郭清華、沈震東、余柷青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林燕祝、李鎮國、楊中成、李啓維、曾之婕、陳怡珍、李宗翰、施余興望 Tjakumay Tagaw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謝舒凡、朱正軒、李中岑、Ingay Tali 穎艾達利、陳秋萍、黃麗招、趙昆原、李偉智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蔡筱薇、鄭佳欣、蔡蘇秋金、吳禹寰、王家貞、陳碧玉、杜素吟、周奕齊、林冠維、郭鴻儀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尤榮智、蔡育輝、蔡淑惠、方一峰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邱議長莉莉、陳昆和、林依婷、張世賢、曾培雅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交通局局長王銘德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交通局副局長熊萬銀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交通局主任秘書謝惠雄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綜合規劃科科長莊惠忠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智慧交安科科長黃柏彰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交通管制科科長方川和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裁決中心主任李明德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公共運輸處處長吳俁之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捷運工程處處長呂獎慧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停車營運科科長陳英傑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停車工程科科長劉佳峰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車鑑會主任委員黃仁邦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秘書室主任郭淑芬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人事室主任王秀蘭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會計室代理主任陳鈴鈴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政風室主任洪肇寬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專門委員黃懷德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李宗霖、林美燕、黄肇輝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張嘉晏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詳本會議事錄-交通局業務報告及質詢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中華民國113年09月27日(五)17時30分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14e6b4b0-8e48-438a-9192-7651160d470c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14e6b4b0-8e48-438a-9192-7651160d470c">
    <w:name w:val="Normal_14e6b4b0-8e48-438a-9192-7651160d470c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14e6b4b0-8e48-438a-9192-7651160d470c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