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第17次會市政總質詢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中華民國113年11月05日(二)10時30分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蔡秋蘭、許至椿、王宣貿、蔡麗青、周麗津、蔡宗豪、邱昭勝、沈家鳳、陳秋宏、陳皇宇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郭清華、沈震東、林美燕、林燕祝、李鎮國、楊中成、李啓維、李宗霖、曾之婕、陳怡珍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李宗翰、施余興望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　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　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秘書處處長(代理)　劉啟崇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　方盆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　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　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　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　徐中強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　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　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　白惠蘭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　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　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　謝仕淵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　蒙志成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　姜淋煌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　許仁澤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　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　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　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　高伯陽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　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　鄭新輝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　林國華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　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　盧禹璁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　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　王銘德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農業局局長(代理)　陳仲杰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</w:t>
              <w:tab/>
              <w:t xml:space="preserve">陳良乾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余柷青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陳宜旻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市政總質詢。(詳本會議事錄-市政總質詢)</w:t>
            </w:r>
          </w:p>
          <w:p>
            <w:pPr>
              <w:pStyle w:val="pStyle_1"/>
            </w:pPr>
            <w:r>
              <w:t xml:space="preserve">議員質詢順序：邱議長莉莉（書面）、林燕祝、蔡秋蘭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中華民國113年11月05日(二)12時21分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de15b4f5-900e-4452-b56b-8477865ee5e9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de15b4f5-900e-4452-b56b-8477865ee5e9">
    <w:name w:val="Normal_de15b4f5-900e-4452-b56b-8477865ee5e9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de15b4f5-900e-4452-b56b-8477865ee5e9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