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工務委員會議案聯席審查(聯席審查115年度臺南市總預算及附屬單位預算案)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中華民國114年12月18日(四)10時51分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黃麗招、趙昆原、李偉智、蔡筱薇、林依婷、鄭佳欣、蔡蘇秋金、吳禹寰、陳碧玉、杜素吟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王家貞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主任委員王效文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副主任委員陳仲杰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綜合規劃科科長吳秋滿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研展暨青年事務科科長黃瓊瑱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管制考核科科長林佳玟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資訊管理組長洪將涵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智慧應用組組長林詩涵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數位創新組長林奕志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主計人員專員陳冠男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副局長詹益欽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主任秘書黃信銓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綜合企劃科科長黃群堯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水利養護工程科科長盧綉真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污水新建工程科科長鄭志偉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雨水下水道工程科專門委員兼代理科長吳書旭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污水養護工程科科長石國宏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水門抽水站管理科科長林育年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會計室主任蔡錦茹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政風室主任傅育婷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人事室主任劉玉玲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秘書室主任林志益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新聞傳播科科長吳蕙芬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國際關係科科長邱曉萱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綜合企劃科科長楊蟬華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影視數位行銷科科長簡佳偉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主計人員專員陳冠男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副局長王建雄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副局長鄒譽名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總工程司危仕修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主任秘書邱乾艷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使用管理科科長郭金昇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建築管理科科長蔡亨旺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新建工程科科長黃俊豪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養護工程科科長黃郁誠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建築工程科科長王郁傑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工程企劃科科長林科良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採購品管科科長林玉茹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第三工務大隊大隊長林旭紋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會計室主任辜勝宏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人事室主任林俊仁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政風室主任余志龍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秘書室主任林汎柏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陳秋宏、陳秋萍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議程：聯席審查「115年度臺南市總預算暨附屬單位預算案」-工務部門(研究發展考核委員會、新聞及國際關係處、水利局、工務局)。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中華民國114年12月18日(四)16時25分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5c2f360-ec52-42b7-afa0-9d2658b0337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5c2f360-ec52-42b7-afa0-9d2658b03372">
    <w:name w:val="Normal_e5c2f360-ec52-42b7-afa0-9d2658b0337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5c2f360-ec52-42b7-afa0-9d2658b0337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