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E70E0" w14:textId="77777777" w:rsidR="00426166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臺南市議會第4屆第10次臨時會</w:t>
      </w:r>
    </w:p>
    <w:p w14:paraId="58CD04E2" w14:textId="66D58896" w:rsidR="00426166" w:rsidRDefault="009455A5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4C414531" w14:textId="77777777" w:rsidR="00426166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426166" w14:paraId="6D492120" w14:textId="77777777">
        <w:trPr>
          <w:trHeight w:hRule="exact" w:val="600"/>
          <w:tblHeader/>
        </w:trPr>
        <w:tc>
          <w:tcPr>
            <w:tcW w:w="860" w:type="dxa"/>
          </w:tcPr>
          <w:p w14:paraId="7F0842A3" w14:textId="77777777" w:rsidR="00426166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7AF15F3F" w14:textId="77777777" w:rsidR="00426166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18DFF3CB" w14:textId="77777777" w:rsidR="00426166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6298689E" w14:textId="77777777" w:rsidR="00426166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0BF2663E" w14:textId="77777777" w:rsidR="00426166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426166" w14:paraId="5AB22226" w14:textId="77777777">
        <w:trPr>
          <w:trHeight w:val="600"/>
        </w:trPr>
        <w:tc>
          <w:tcPr>
            <w:tcW w:w="860" w:type="dxa"/>
            <w:vAlign w:val="center"/>
          </w:tcPr>
          <w:p w14:paraId="2988C934" w14:textId="77777777" w:rsidR="0042616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7F9B9E0A" w14:textId="77777777" w:rsidR="00426166" w:rsidRDefault="00000000">
            <w:pPr>
              <w:pStyle w:val="listcolstyle1"/>
            </w:pPr>
            <w:r>
              <w:t>市提</w:t>
            </w:r>
          </w:p>
          <w:p w14:paraId="100AD0C9" w14:textId="77777777" w:rsidR="00426166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09F858E8" w14:textId="77777777" w:rsidR="00426166" w:rsidRDefault="00000000">
            <w:pPr>
              <w:pStyle w:val="listcolstyle1"/>
            </w:pPr>
            <w:r>
              <w:t>臺南市政府</w:t>
            </w:r>
          </w:p>
          <w:p w14:paraId="1777845D" w14:textId="77777777" w:rsidR="00426166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5F1DB395" w14:textId="77777777" w:rsidR="00426166" w:rsidRDefault="00000000">
            <w:pPr>
              <w:pStyle w:val="listcolstyle"/>
            </w:pPr>
            <w:r>
              <w:t>交通部觀光署核定補助本市辦理115年度「交通部觀光署協助地方政府執行違法旅宿管理工作」補助計畫，總經費446萬6,000元（全額中央補助）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117F4621" w14:textId="77777777" w:rsidR="0042616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426166" w14:paraId="555A9D8B" w14:textId="77777777">
        <w:trPr>
          <w:trHeight w:val="600"/>
        </w:trPr>
        <w:tc>
          <w:tcPr>
            <w:tcW w:w="860" w:type="dxa"/>
            <w:vAlign w:val="center"/>
          </w:tcPr>
          <w:p w14:paraId="7ED4F48D" w14:textId="77777777" w:rsidR="0042616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AB6C2E1" w14:textId="77777777" w:rsidR="00426166" w:rsidRDefault="00000000">
            <w:pPr>
              <w:pStyle w:val="listcolstyle1"/>
            </w:pPr>
            <w:r>
              <w:t>市提</w:t>
            </w:r>
          </w:p>
          <w:p w14:paraId="605EFCBD" w14:textId="77777777" w:rsidR="00426166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3712D80B" w14:textId="77777777" w:rsidR="00426166" w:rsidRDefault="00000000">
            <w:pPr>
              <w:pStyle w:val="listcolstyle1"/>
            </w:pPr>
            <w:r>
              <w:t>臺南市政府</w:t>
            </w:r>
          </w:p>
          <w:p w14:paraId="68F701B9" w14:textId="77777777" w:rsidR="00426166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670A0D57" w14:textId="77777777" w:rsidR="00426166" w:rsidRDefault="00000000">
            <w:pPr>
              <w:pStyle w:val="listcolstyle"/>
            </w:pPr>
            <w:r>
              <w:t>交通部觀光署核定補助本市「115年度臺南市政府辦理旅遊服務體系補助計畫」總經費新臺幣200萬元(全額中央補助）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07AEBB78" w14:textId="77777777" w:rsidR="0042616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426166" w14:paraId="0924D4E8" w14:textId="77777777">
        <w:trPr>
          <w:trHeight w:val="600"/>
        </w:trPr>
        <w:tc>
          <w:tcPr>
            <w:tcW w:w="860" w:type="dxa"/>
            <w:vAlign w:val="center"/>
          </w:tcPr>
          <w:p w14:paraId="105ACB1F" w14:textId="77777777" w:rsidR="0042616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62F0DC7" w14:textId="77777777" w:rsidR="00426166" w:rsidRDefault="00000000">
            <w:pPr>
              <w:pStyle w:val="listcolstyle1"/>
            </w:pPr>
            <w:r>
              <w:t>市提</w:t>
            </w:r>
          </w:p>
          <w:p w14:paraId="56303088" w14:textId="77777777" w:rsidR="00426166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11C2B5D0" w14:textId="77777777" w:rsidR="00426166" w:rsidRDefault="00000000">
            <w:pPr>
              <w:pStyle w:val="listcolstyle1"/>
            </w:pPr>
            <w:r>
              <w:t>臺南市政府</w:t>
            </w:r>
          </w:p>
          <w:p w14:paraId="75C5AF52" w14:textId="77777777" w:rsidR="0042616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3BE3D6EC" w14:textId="77777777" w:rsidR="00426166" w:rsidRDefault="00000000">
            <w:pPr>
              <w:pStyle w:val="listcolstyle"/>
            </w:pPr>
            <w:r>
              <w:t>文化部核定補助本市辦理「臺南市傳統藝術中心(原天仁工商校舍)第一期工程」，總經費1億1,380萬元（中央補助款800萬元、市配合款1億580萬元），其中中央補助款500萬元因不及納入115年總預算，為爭取時效，謹請貴會同意先行墊付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2EB8F892" w14:textId="77777777" w:rsidR="0042616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426166" w14:paraId="560862A3" w14:textId="77777777">
        <w:trPr>
          <w:trHeight w:val="600"/>
        </w:trPr>
        <w:tc>
          <w:tcPr>
            <w:tcW w:w="860" w:type="dxa"/>
            <w:vAlign w:val="center"/>
          </w:tcPr>
          <w:p w14:paraId="65086FEB" w14:textId="77777777" w:rsidR="0042616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FBA6796" w14:textId="77777777" w:rsidR="00426166" w:rsidRDefault="00000000">
            <w:pPr>
              <w:pStyle w:val="listcolstyle1"/>
            </w:pPr>
            <w:r>
              <w:t>市提</w:t>
            </w:r>
          </w:p>
          <w:p w14:paraId="7D249777" w14:textId="77777777" w:rsidR="00426166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7FD3B659" w14:textId="77777777" w:rsidR="00426166" w:rsidRDefault="00000000">
            <w:pPr>
              <w:pStyle w:val="listcolstyle1"/>
            </w:pPr>
            <w:r>
              <w:t>臺南市政府</w:t>
            </w:r>
          </w:p>
          <w:p w14:paraId="780779ED" w14:textId="77777777" w:rsidR="0042616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51DD7434" w14:textId="77777777" w:rsidR="00426166" w:rsidRDefault="00000000">
            <w:pPr>
              <w:pStyle w:val="listcolstyle"/>
            </w:pPr>
            <w:r>
              <w:t>文化部核定補助本市辦理114年度「大臺南地區場館整建改善第二期計畫」總經費2億3,688萬6,000元(中央補助款1億6,582萬元、市配合款7,106萬6,000元)，其中中央補助款1億6,582</w:t>
            </w:r>
            <w:r>
              <w:lastRenderedPageBreak/>
              <w:t>萬元因未及納入115年度總預算，為爭取時效，謹請貴會同意先行墊付，俾憑辦理後續作業事宜，俟115年度追加減預算時辦理轉正，敬請審議。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37BFD984" w14:textId="77777777" w:rsidR="00426166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  <w:tr w:rsidR="00426166" w14:paraId="758E4A79" w14:textId="77777777">
        <w:trPr>
          <w:trHeight w:val="600"/>
        </w:trPr>
        <w:tc>
          <w:tcPr>
            <w:tcW w:w="860" w:type="dxa"/>
            <w:vAlign w:val="center"/>
          </w:tcPr>
          <w:p w14:paraId="1ABCDE36" w14:textId="77777777" w:rsidR="0042616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5AA56CAC" w14:textId="77777777" w:rsidR="00426166" w:rsidRDefault="00000000">
            <w:pPr>
              <w:pStyle w:val="listcolstyle1"/>
            </w:pPr>
            <w:r>
              <w:t>市提</w:t>
            </w:r>
          </w:p>
          <w:p w14:paraId="1746DF06" w14:textId="77777777" w:rsidR="00426166" w:rsidRDefault="00000000">
            <w:pPr>
              <w:pStyle w:val="listcolstyle1"/>
            </w:pPr>
            <w:r>
              <w:t>5</w:t>
            </w:r>
          </w:p>
        </w:tc>
        <w:tc>
          <w:tcPr>
            <w:tcW w:w="1900" w:type="dxa"/>
            <w:vAlign w:val="center"/>
          </w:tcPr>
          <w:p w14:paraId="14E6A92C" w14:textId="77777777" w:rsidR="00426166" w:rsidRDefault="00000000">
            <w:pPr>
              <w:pStyle w:val="listcolstyle1"/>
            </w:pPr>
            <w:r>
              <w:t>臺南市政府</w:t>
            </w:r>
          </w:p>
          <w:p w14:paraId="6FF4B51A" w14:textId="77777777" w:rsidR="0042616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19D4A886" w14:textId="77777777" w:rsidR="00426166" w:rsidRDefault="00000000">
            <w:pPr>
              <w:pStyle w:val="listcolstyle"/>
            </w:pPr>
            <w:r>
              <w:t>文化部核定補助本市114年度「推動藝文專業場館升級計畫─地方藝文場館整建計畫」總經費1,785萬8,000元(中央補助款1,250萬元、市配合款535萬8,000元)，其中中央補助款1,250萬元因未及納入115年度總預算，為爭取時效，謹請貴會同意先行墊付，俾憑辦理後續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0E51DCBF" w14:textId="77777777" w:rsidR="0042616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426166" w14:paraId="0319EB24" w14:textId="77777777">
        <w:trPr>
          <w:trHeight w:val="600"/>
        </w:trPr>
        <w:tc>
          <w:tcPr>
            <w:tcW w:w="860" w:type="dxa"/>
            <w:vAlign w:val="center"/>
          </w:tcPr>
          <w:p w14:paraId="6ECC01E9" w14:textId="77777777" w:rsidR="0042616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3722E86" w14:textId="77777777" w:rsidR="00426166" w:rsidRDefault="00000000">
            <w:pPr>
              <w:pStyle w:val="listcolstyle1"/>
            </w:pPr>
            <w:r>
              <w:t>市提</w:t>
            </w:r>
          </w:p>
          <w:p w14:paraId="6E6F8D4A" w14:textId="77777777" w:rsidR="00426166" w:rsidRDefault="00000000">
            <w:pPr>
              <w:pStyle w:val="listcolstyle1"/>
            </w:pPr>
            <w:r>
              <w:t>6</w:t>
            </w:r>
          </w:p>
        </w:tc>
        <w:tc>
          <w:tcPr>
            <w:tcW w:w="1900" w:type="dxa"/>
            <w:vAlign w:val="center"/>
          </w:tcPr>
          <w:p w14:paraId="488C3C14" w14:textId="77777777" w:rsidR="00426166" w:rsidRDefault="00000000">
            <w:pPr>
              <w:pStyle w:val="listcolstyle1"/>
            </w:pPr>
            <w:r>
              <w:t>臺南市政府</w:t>
            </w:r>
          </w:p>
          <w:p w14:paraId="46E9B032" w14:textId="77777777" w:rsidR="0042616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0E193B58" w14:textId="77777777" w:rsidR="00426166" w:rsidRDefault="00000000">
            <w:pPr>
              <w:pStyle w:val="listcolstyle"/>
            </w:pPr>
            <w:r>
              <w:t>文化部文化資產局核定補助本市辦理「臺南山上花園水道博物館設施修繕計畫」總經費333萬4,000元 (中央補助款200萬元、市配合款133萬4,000元)，因未及納入本府115年度總預算，為爭取時效，謹請貴會同意先行墊付，俟115年度追加減預算時辦理轉正，敬請審議。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790655E3" w14:textId="77777777" w:rsidR="0042616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426166" w14:paraId="0DAF407D" w14:textId="77777777">
        <w:trPr>
          <w:trHeight w:val="600"/>
        </w:trPr>
        <w:tc>
          <w:tcPr>
            <w:tcW w:w="860" w:type="dxa"/>
            <w:vAlign w:val="center"/>
          </w:tcPr>
          <w:p w14:paraId="145E795B" w14:textId="77777777" w:rsidR="0042616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7625129" w14:textId="77777777" w:rsidR="00426166" w:rsidRDefault="00000000">
            <w:pPr>
              <w:pStyle w:val="listcolstyle1"/>
            </w:pPr>
            <w:r>
              <w:t>市提</w:t>
            </w:r>
          </w:p>
          <w:p w14:paraId="61D045BE" w14:textId="77777777" w:rsidR="00426166" w:rsidRDefault="00000000">
            <w:pPr>
              <w:pStyle w:val="listcolstyle1"/>
            </w:pPr>
            <w:r>
              <w:t>7</w:t>
            </w:r>
          </w:p>
        </w:tc>
        <w:tc>
          <w:tcPr>
            <w:tcW w:w="1900" w:type="dxa"/>
            <w:vAlign w:val="center"/>
          </w:tcPr>
          <w:p w14:paraId="0E107E8A" w14:textId="77777777" w:rsidR="00426166" w:rsidRDefault="00000000">
            <w:pPr>
              <w:pStyle w:val="listcolstyle1"/>
            </w:pPr>
            <w:r>
              <w:t>臺南市政府</w:t>
            </w:r>
          </w:p>
          <w:p w14:paraId="29D338EB" w14:textId="77777777" w:rsidR="0042616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273B5F79" w14:textId="77777777" w:rsidR="00426166" w:rsidRDefault="00000000">
            <w:pPr>
              <w:pStyle w:val="listcolstyle"/>
            </w:pPr>
            <w:r>
              <w:t>文化部核定補助本市辦理「文化部暨所屬文化資產局補助地方創生計畫─共生臺貳十：重塑淺山文化廊帶系譜學計畫」總經費1,143萬元 (中央補助款800萬元、市配合款343萬元)，因未及納入115年度總預算，為爭取時效，謹請貴會同意先行墊付，俟115年度追加減預算時辦理轉正，提請審議。</w:t>
            </w:r>
          </w:p>
        </w:tc>
        <w:tc>
          <w:tcPr>
            <w:tcW w:w="1660" w:type="dxa"/>
            <w:vAlign w:val="center"/>
          </w:tcPr>
          <w:p w14:paraId="2BCA5F1A" w14:textId="77777777" w:rsidR="0042616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426166" w14:paraId="65A71953" w14:textId="77777777">
        <w:trPr>
          <w:trHeight w:val="600"/>
        </w:trPr>
        <w:tc>
          <w:tcPr>
            <w:tcW w:w="860" w:type="dxa"/>
            <w:vAlign w:val="center"/>
          </w:tcPr>
          <w:p w14:paraId="1749BF4C" w14:textId="77777777" w:rsidR="0042616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33C8FD1" w14:textId="77777777" w:rsidR="00426166" w:rsidRDefault="00000000">
            <w:pPr>
              <w:pStyle w:val="listcolstyle1"/>
            </w:pPr>
            <w:r>
              <w:t>市提</w:t>
            </w:r>
          </w:p>
          <w:p w14:paraId="45660A29" w14:textId="77777777" w:rsidR="00426166" w:rsidRDefault="00000000">
            <w:pPr>
              <w:pStyle w:val="listcolstyle1"/>
            </w:pPr>
            <w:r>
              <w:t>8</w:t>
            </w:r>
          </w:p>
        </w:tc>
        <w:tc>
          <w:tcPr>
            <w:tcW w:w="1900" w:type="dxa"/>
            <w:vAlign w:val="center"/>
          </w:tcPr>
          <w:p w14:paraId="76A09A70" w14:textId="77777777" w:rsidR="00426166" w:rsidRDefault="00000000">
            <w:pPr>
              <w:pStyle w:val="listcolstyle1"/>
            </w:pPr>
            <w:r>
              <w:t>臺南市政府</w:t>
            </w:r>
          </w:p>
          <w:p w14:paraId="0A51BFD7" w14:textId="77777777" w:rsidR="0042616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7D394609" w14:textId="77777777" w:rsidR="00426166" w:rsidRDefault="00000000">
            <w:pPr>
              <w:pStyle w:val="listcolstyle"/>
            </w:pPr>
            <w:r>
              <w:t>文化部文化資產局核定補助本市辦理「114-115臺南市一般古物『清代林朝英書法木刻』、『清</w:t>
            </w:r>
            <w:r>
              <w:lastRenderedPageBreak/>
              <w:t>代吏治箴言匾』、『同治八年重建臺灣縣署樑籤』維護清潔暨數位化保存仿製計畫」，總經費291萬元(中央補助款203萬7,000元、市配合款87萬3,000元)，因未及納入115年度總預算，為爭取時效，謹請貴會同意先行墊付，俟115年度追加減預算時辦理轉正，提請審議。</w:t>
            </w:r>
          </w:p>
        </w:tc>
        <w:tc>
          <w:tcPr>
            <w:tcW w:w="1660" w:type="dxa"/>
            <w:vAlign w:val="center"/>
          </w:tcPr>
          <w:p w14:paraId="1940CA8C" w14:textId="77777777" w:rsidR="00426166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</w:tbl>
    <w:p w14:paraId="56837565" w14:textId="77777777" w:rsidR="00785D94" w:rsidRDefault="00785D94"/>
    <w:sectPr w:rsidR="00785D94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11576" w14:textId="77777777" w:rsidR="00944E5F" w:rsidRDefault="00944E5F">
      <w:r>
        <w:separator/>
      </w:r>
    </w:p>
  </w:endnote>
  <w:endnote w:type="continuationSeparator" w:id="0">
    <w:p w14:paraId="07B9F163" w14:textId="77777777" w:rsidR="00944E5F" w:rsidRDefault="00944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4FED" w14:textId="77777777" w:rsidR="00426166" w:rsidRDefault="004261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031D8" w14:textId="77777777" w:rsidR="00944E5F" w:rsidRDefault="00944E5F">
      <w:r>
        <w:separator/>
      </w:r>
    </w:p>
  </w:footnote>
  <w:footnote w:type="continuationSeparator" w:id="0">
    <w:p w14:paraId="4B240A80" w14:textId="77777777" w:rsidR="00944E5F" w:rsidRDefault="00944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32AE"/>
    <w:multiLevelType w:val="multilevel"/>
    <w:tmpl w:val="F0C6870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6E23134F"/>
    <w:multiLevelType w:val="multilevel"/>
    <w:tmpl w:val="C76611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492987502">
    <w:abstractNumId w:val="1"/>
  </w:num>
  <w:num w:numId="2" w16cid:durableId="657467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166"/>
    <w:rsid w:val="002F2B43"/>
    <w:rsid w:val="00385553"/>
    <w:rsid w:val="00426166"/>
    <w:rsid w:val="00785D94"/>
    <w:rsid w:val="00944E5F"/>
    <w:rsid w:val="009455A5"/>
    <w:rsid w:val="009E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78DEA"/>
  <w15:docId w15:val="{B2F4FF14-34B6-454D-AB49-9D421898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3</cp:revision>
  <dcterms:created xsi:type="dcterms:W3CDTF">2025-12-11T05:58:00Z</dcterms:created>
  <dcterms:modified xsi:type="dcterms:W3CDTF">2025-12-11T06:00:00Z</dcterms:modified>
</cp:coreProperties>
</file>