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第2次會(變更議程)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中華民國114年12月18日(四)10時15分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環境保護局局長(代理)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衛生局局長(代理)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陳淑美(請假)主任秘書陳啓正(代理)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中華民國114年12月18日(四)10時28分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6c37bb9-898d-4b9c-b746-c5eb218ee7a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6c37bb9-898d-4b9c-b746-c5eb218ee7a0">
    <w:name w:val="Normal_86c37bb9-898d-4b9c-b746-c5eb218ee7a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6c37bb9-898d-4b9c-b746-c5eb218ee7a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