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臺南市議會第4屆第10次臨時會會議紀錄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中華民國114年12月10日(三)10時58分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陳秋萍、趙昆原、李偉智、蔡筱薇、林依婷、蔡蘇秋金、吳禹寰、杜素吟、周奕齊、林冠維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蔡秋蘭、林燕祝、謝舒凡、黃麗招、鄭佳欣、王家貞、陳碧玉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黃偉哲(請假)副市長葉澤山(代理)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尤天厚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王效文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環境保護局局長(代理)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衛生局局長(代理)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中華民國114年12月10日(三)11時18分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ae2ed5c-df44-4bb7-9119-f8399e0cc84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ae2ed5c-df44-4bb7-9119-f8399e0cc845">
    <w:name w:val="Normal_aae2ed5c-df44-4bb7-9119-f8399e0cc84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ae2ed5c-df44-4bb7-9119-f8399e0cc84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